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937C7" w:rsidRPr="00634806" w14:paraId="6F397EA7" w14:textId="77777777" w:rsidTr="00C83C80">
        <w:tc>
          <w:tcPr>
            <w:tcW w:w="1716" w:type="dxa"/>
            <w:shd w:val="clear" w:color="auto" w:fill="auto"/>
          </w:tcPr>
          <w:p w14:paraId="3D42BBAB" w14:textId="7B8FCC3F" w:rsidR="005937C7" w:rsidRPr="00143923" w:rsidRDefault="004262DC" w:rsidP="00C83C80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AD051EB" wp14:editId="0E87673A">
                  <wp:extent cx="88963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4426564E" w14:textId="77777777" w:rsidR="005937C7" w:rsidRPr="00143923" w:rsidRDefault="005937C7" w:rsidP="00C83C80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0DC9B73F" w14:textId="2752AAC2" w:rsidR="005937C7" w:rsidRPr="005937C7" w:rsidRDefault="004262DC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5937C7"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0E879540" w14:textId="77777777" w:rsidR="005937C7" w:rsidRPr="005937C7" w:rsidRDefault="005937C7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27575EC" w14:textId="77777777" w:rsidR="005937C7" w:rsidRPr="00143923" w:rsidRDefault="005937C7" w:rsidP="00C83C80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BBCB50D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A58CF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DFA08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DCFEA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DF0AA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68D7D" w14:textId="77777777"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EC52F" w14:textId="77777777"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F6E93" w14:textId="77777777"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1B05B" w14:textId="77777777"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75A51" w14:textId="77777777" w:rsidR="00D15563" w:rsidRPr="00560891" w:rsidRDefault="00D15563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0A54D" w14:textId="77777777" w:rsidR="00766F5B" w:rsidRPr="00560891" w:rsidRDefault="00766F5B" w:rsidP="00766F5B">
      <w:pPr>
        <w:spacing w:after="0"/>
        <w:ind w:lef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к выполнению </w:t>
      </w:r>
    </w:p>
    <w:p w14:paraId="5C924693" w14:textId="77777777" w:rsidR="00001EDD" w:rsidRDefault="00766F5B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>курсовой работы по дисциплине:</w:t>
      </w:r>
    </w:p>
    <w:p w14:paraId="3B96BD88" w14:textId="77777777" w:rsidR="009D20DB" w:rsidRPr="00B31475" w:rsidRDefault="009D20DB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AA59CE" w14:textId="77777777" w:rsidR="00963C99" w:rsidRPr="00560891" w:rsidRDefault="00766F5B" w:rsidP="00963C99">
      <w:pPr>
        <w:pStyle w:val="a3"/>
        <w:rPr>
          <w:szCs w:val="28"/>
        </w:rPr>
      </w:pPr>
      <w:r w:rsidRPr="00560891">
        <w:rPr>
          <w:szCs w:val="28"/>
        </w:rPr>
        <w:t xml:space="preserve"> </w:t>
      </w:r>
      <w:r w:rsidR="009C2370" w:rsidRPr="00560891">
        <w:rPr>
          <w:szCs w:val="28"/>
        </w:rPr>
        <w:t xml:space="preserve">ЭКОНОМИЧЕСКАЯ </w:t>
      </w:r>
      <w:r w:rsidR="005937C7">
        <w:rPr>
          <w:szCs w:val="28"/>
        </w:rPr>
        <w:t>ТЕОРИЯ</w:t>
      </w:r>
    </w:p>
    <w:p w14:paraId="0C441CF7" w14:textId="77777777" w:rsidR="00D15563" w:rsidRPr="00560891" w:rsidRDefault="00D15563" w:rsidP="00D15563">
      <w:pPr>
        <w:pStyle w:val="a3"/>
        <w:jc w:val="left"/>
        <w:rPr>
          <w:szCs w:val="28"/>
        </w:rPr>
      </w:pPr>
    </w:p>
    <w:p w14:paraId="79F1F532" w14:textId="77777777" w:rsidR="004C7B72" w:rsidRPr="004C7B72" w:rsidRDefault="004C7B72" w:rsidP="004C7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7B72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обучающихся</w:t>
      </w:r>
    </w:p>
    <w:p w14:paraId="2C17DD37" w14:textId="268DE175" w:rsidR="00D15563" w:rsidRDefault="004C7B72" w:rsidP="004C7B72">
      <w:pPr>
        <w:pStyle w:val="a3"/>
        <w:rPr>
          <w:b w:val="0"/>
          <w:szCs w:val="28"/>
          <w:lang w:eastAsia="en-US"/>
        </w:rPr>
      </w:pPr>
      <w:r w:rsidRPr="004C7B72">
        <w:rPr>
          <w:b w:val="0"/>
          <w:szCs w:val="28"/>
          <w:lang w:eastAsia="en-US"/>
        </w:rPr>
        <w:t>специальности</w:t>
      </w:r>
      <w:r w:rsidR="00D16C18">
        <w:rPr>
          <w:b w:val="0"/>
          <w:szCs w:val="28"/>
          <w:lang w:eastAsia="en-US"/>
        </w:rPr>
        <w:t xml:space="preserve"> </w:t>
      </w:r>
      <w:r w:rsidR="00D16C18" w:rsidRPr="00D16C18">
        <w:rPr>
          <w:b w:val="0"/>
          <w:szCs w:val="28"/>
          <w:lang w:eastAsia="en-US"/>
        </w:rPr>
        <w:t>38.05.01 Экономическая безопасность</w:t>
      </w:r>
    </w:p>
    <w:p w14:paraId="66351CAF" w14:textId="34863330" w:rsidR="00D16C18" w:rsidRPr="00D16C18" w:rsidRDefault="00132782" w:rsidP="00D16C18">
      <w:pPr>
        <w:pStyle w:val="a3"/>
        <w:jc w:val="left"/>
        <w:rPr>
          <w:b w:val="0"/>
          <w:bCs/>
          <w:szCs w:val="28"/>
        </w:rPr>
      </w:pPr>
      <w:r>
        <w:rPr>
          <w:b w:val="0"/>
          <w:bCs/>
          <w:color w:val="000000"/>
          <w:szCs w:val="28"/>
          <w:lang w:eastAsia="en-US"/>
        </w:rPr>
        <w:t>с</w:t>
      </w:r>
      <w:r w:rsidR="00D16C18" w:rsidRPr="00D16C18">
        <w:rPr>
          <w:b w:val="0"/>
          <w:bCs/>
          <w:color w:val="000000"/>
          <w:szCs w:val="28"/>
          <w:lang w:eastAsia="en-US"/>
        </w:rPr>
        <w:t xml:space="preserve">пециализация: </w:t>
      </w:r>
      <w:r w:rsidR="00D16C18" w:rsidRPr="00D16C18">
        <w:rPr>
          <w:b w:val="0"/>
          <w:bCs/>
          <w:szCs w:val="28"/>
          <w:lang w:eastAsia="en-US"/>
        </w:rPr>
        <w:t>«Экономическая безопасность хозяйствующих субъектов»</w:t>
      </w:r>
    </w:p>
    <w:tbl>
      <w:tblPr>
        <w:tblW w:w="119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0"/>
      </w:tblGrid>
      <w:tr w:rsidR="00A30856" w:rsidRPr="00A30856" w14:paraId="00320058" w14:textId="77777777" w:rsidTr="00C83C80">
        <w:trPr>
          <w:trHeight w:val="500"/>
        </w:trPr>
        <w:tc>
          <w:tcPr>
            <w:tcW w:w="1195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30856" w:rsidRPr="00A30856" w14:paraId="3696F6ED" w14:textId="77777777" w:rsidTr="00C83C8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3D59E" w14:textId="467A3D9E" w:rsidR="00A30856" w:rsidRPr="00C83C80" w:rsidRDefault="00A30856" w:rsidP="00C83C8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88BA47C" w14:textId="77777777" w:rsidR="00A30856" w:rsidRPr="00D16C18" w:rsidRDefault="00A30856" w:rsidP="00A308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30856" w:rsidRPr="00A30856" w14:paraId="1EFC93B3" w14:textId="77777777" w:rsidTr="00C83C80">
        <w:trPr>
          <w:trHeight w:val="425"/>
        </w:trPr>
        <w:tc>
          <w:tcPr>
            <w:tcW w:w="1195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30856" w:rsidRPr="00A30856" w14:paraId="5A3D57D2" w14:textId="77777777" w:rsidTr="00C83C8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3D489" w14:textId="5BE63397" w:rsidR="00A30856" w:rsidRPr="009E09DB" w:rsidRDefault="00A30856" w:rsidP="00D16C1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7E5F0981" w14:textId="77777777" w:rsidR="00A30856" w:rsidRPr="00A30856" w:rsidRDefault="00A30856" w:rsidP="00A30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31BD273" w14:textId="77777777" w:rsidR="00A47752" w:rsidRPr="00560891" w:rsidRDefault="00A47752" w:rsidP="00155ED1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65508D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03C11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9D21FA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D70CE" w14:textId="77777777"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4D416A" w14:textId="77777777"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34A4A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5B700" w14:textId="5EAD945E" w:rsidR="00A47752" w:rsidRDefault="00C22ED7" w:rsidP="00C22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Год начала подготовки: 202</w:t>
      </w:r>
      <w:r w:rsidR="0007396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14:paraId="50AEA85C" w14:textId="77777777" w:rsidR="00C83C80" w:rsidRDefault="00C83C80" w:rsidP="008E09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DBCA5" w14:textId="77777777" w:rsidR="00C83C80" w:rsidRDefault="00C83C80" w:rsidP="008E09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B8996" w14:textId="77777777" w:rsidR="00403081" w:rsidRPr="00560891" w:rsidRDefault="00403081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9F631" w14:textId="77777777" w:rsidR="008E31DC" w:rsidRPr="00560891" w:rsidRDefault="008E31DC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68035" w14:textId="77777777" w:rsidR="00555C26" w:rsidRDefault="00555C26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FF2FF" w14:textId="07B87A5C" w:rsidR="00A47752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="005937C7">
        <w:rPr>
          <w:rFonts w:ascii="Times New Roman" w:hAnsi="Times New Roman" w:cs="Times New Roman"/>
          <w:sz w:val="28"/>
          <w:szCs w:val="28"/>
        </w:rPr>
        <w:br/>
      </w:r>
      <w:r w:rsidRPr="00560891">
        <w:rPr>
          <w:rFonts w:ascii="Times New Roman" w:hAnsi="Times New Roman" w:cs="Times New Roman"/>
          <w:sz w:val="28"/>
          <w:szCs w:val="28"/>
        </w:rPr>
        <w:t>20</w:t>
      </w:r>
      <w:r w:rsidR="00B61790" w:rsidRPr="00B24F05">
        <w:rPr>
          <w:rFonts w:ascii="Times New Roman" w:hAnsi="Times New Roman" w:cs="Times New Roman"/>
          <w:sz w:val="28"/>
          <w:szCs w:val="28"/>
        </w:rPr>
        <w:t>2</w:t>
      </w:r>
      <w:r w:rsidR="00E82BA6">
        <w:rPr>
          <w:rFonts w:ascii="Times New Roman" w:hAnsi="Times New Roman" w:cs="Times New Roman"/>
          <w:sz w:val="28"/>
          <w:szCs w:val="28"/>
        </w:rPr>
        <w:t>5</w:t>
      </w:r>
    </w:p>
    <w:p w14:paraId="5C61B178" w14:textId="77777777" w:rsidR="00D16C18" w:rsidRDefault="00D16C18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E14311" w14:textId="758E2CA4" w:rsidR="002F61C2" w:rsidRPr="00560891" w:rsidRDefault="005937C7" w:rsidP="00001EDD">
      <w:pPr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DF7543" w:rsidRPr="00560891">
        <w:rPr>
          <w:rFonts w:ascii="Times New Roman" w:hAnsi="Times New Roman" w:cs="Times New Roman"/>
          <w:sz w:val="28"/>
          <w:szCs w:val="28"/>
        </w:rPr>
        <w:t xml:space="preserve">етодические указания </w:t>
      </w:r>
      <w:r w:rsidR="00766F5B" w:rsidRPr="00560891">
        <w:rPr>
          <w:rFonts w:ascii="Times New Roman" w:eastAsia="Times New Roman" w:hAnsi="Times New Roman" w:cs="Times New Roman"/>
          <w:sz w:val="28"/>
          <w:szCs w:val="28"/>
        </w:rPr>
        <w:t>к выполнению курсовой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дисциплине «</w:t>
      </w:r>
      <w:r w:rsidRPr="00560891">
        <w:rPr>
          <w:rFonts w:ascii="Times New Roman" w:hAnsi="Times New Roman" w:cs="Times New Roman"/>
          <w:sz w:val="28"/>
          <w:szCs w:val="28"/>
        </w:rPr>
        <w:t>Экономическая теория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11468E" w:rsidRPr="00560891">
        <w:rPr>
          <w:rFonts w:ascii="Times New Roman" w:hAnsi="Times New Roman" w:cs="Times New Roman"/>
          <w:sz w:val="28"/>
          <w:szCs w:val="28"/>
        </w:rPr>
        <w:t>обучающихся</w:t>
      </w:r>
      <w:r w:rsidR="00C93686" w:rsidRPr="00560891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38.05.01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ческая безопасность,</w:t>
      </w:r>
      <w:r w:rsidR="00AA6A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44221" w:rsidRPr="00444221"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«Экономическая безопасность хозя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ствующих субъектов»</w:t>
      </w:r>
      <w:r w:rsidR="00001EDD">
        <w:rPr>
          <w:rFonts w:ascii="Times New Roman" w:hAnsi="Times New Roman" w:cs="Times New Roman"/>
          <w:sz w:val="28"/>
          <w:szCs w:val="28"/>
        </w:rPr>
        <w:t xml:space="preserve">/ [сост.: канд. </w:t>
      </w:r>
      <w:proofErr w:type="spellStart"/>
      <w:r w:rsidR="00001EDD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001EDD">
        <w:rPr>
          <w:rFonts w:ascii="Times New Roman" w:hAnsi="Times New Roman" w:cs="Times New Roman"/>
          <w:sz w:val="28"/>
          <w:szCs w:val="28"/>
        </w:rPr>
        <w:t>. наук, доцент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044A93" w:rsidRPr="00560891">
        <w:rPr>
          <w:rFonts w:ascii="Times New Roman" w:hAnsi="Times New Roman" w:cs="Times New Roman"/>
          <w:sz w:val="28"/>
          <w:szCs w:val="28"/>
        </w:rPr>
        <w:t>В.Н. Соловьёва, ст. пр</w:t>
      </w:r>
      <w:r w:rsidR="00044A93" w:rsidRPr="00560891">
        <w:rPr>
          <w:rFonts w:ascii="Times New Roman" w:hAnsi="Times New Roman" w:cs="Times New Roman"/>
          <w:sz w:val="28"/>
          <w:szCs w:val="28"/>
        </w:rPr>
        <w:t>е</w:t>
      </w:r>
      <w:r w:rsidR="00044A93" w:rsidRPr="00560891">
        <w:rPr>
          <w:rFonts w:ascii="Times New Roman" w:hAnsi="Times New Roman" w:cs="Times New Roman"/>
          <w:sz w:val="28"/>
          <w:szCs w:val="28"/>
        </w:rPr>
        <w:t>подаватель Е.Н. Волкова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]; </w:t>
      </w:r>
      <w:r>
        <w:rPr>
          <w:rFonts w:ascii="Times New Roman" w:hAnsi="Times New Roman" w:cs="Times New Roman"/>
          <w:sz w:val="28"/>
          <w:szCs w:val="28"/>
        </w:rPr>
        <w:t>АНОО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1C2" w:rsidRPr="0056089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F61C2" w:rsidRPr="00560891">
        <w:rPr>
          <w:rFonts w:ascii="Times New Roman" w:hAnsi="Times New Roman" w:cs="Times New Roman"/>
          <w:sz w:val="28"/>
          <w:szCs w:val="28"/>
        </w:rPr>
        <w:t xml:space="preserve"> Центросою</w:t>
      </w:r>
      <w:r w:rsidR="00C8437B">
        <w:rPr>
          <w:rFonts w:ascii="Times New Roman" w:hAnsi="Times New Roman" w:cs="Times New Roman"/>
          <w:sz w:val="28"/>
          <w:szCs w:val="28"/>
        </w:rPr>
        <w:t>за РФ «</w:t>
      </w:r>
      <w:proofErr w:type="spellStart"/>
      <w:r w:rsidR="00C8437B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C8437B">
        <w:rPr>
          <w:rFonts w:ascii="Times New Roman" w:hAnsi="Times New Roman" w:cs="Times New Roman"/>
          <w:sz w:val="28"/>
          <w:szCs w:val="28"/>
        </w:rPr>
        <w:t xml:space="preserve">». 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Новос</w:t>
      </w:r>
      <w:r w:rsidR="002F61C2" w:rsidRPr="00560891">
        <w:rPr>
          <w:rFonts w:ascii="Times New Roman" w:hAnsi="Times New Roman" w:cs="Times New Roman"/>
          <w:sz w:val="28"/>
          <w:szCs w:val="28"/>
        </w:rPr>
        <w:t>и</w:t>
      </w:r>
      <w:r w:rsidR="002F61C2" w:rsidRPr="00560891">
        <w:rPr>
          <w:rFonts w:ascii="Times New Roman" w:hAnsi="Times New Roman" w:cs="Times New Roman"/>
          <w:sz w:val="28"/>
          <w:szCs w:val="28"/>
        </w:rPr>
        <w:t>бирск</w:t>
      </w:r>
      <w:r w:rsidR="00211764" w:rsidRPr="00560891">
        <w:rPr>
          <w:rFonts w:ascii="Times New Roman" w:hAnsi="Times New Roman" w:cs="Times New Roman"/>
          <w:sz w:val="28"/>
          <w:szCs w:val="28"/>
        </w:rPr>
        <w:t xml:space="preserve">, </w:t>
      </w:r>
      <w:r w:rsidR="002F61C2" w:rsidRPr="00560891">
        <w:rPr>
          <w:rFonts w:ascii="Times New Roman" w:hAnsi="Times New Roman" w:cs="Times New Roman"/>
          <w:sz w:val="28"/>
          <w:szCs w:val="28"/>
        </w:rPr>
        <w:t>20</w:t>
      </w:r>
      <w:r w:rsidR="00B24F05">
        <w:rPr>
          <w:rFonts w:ascii="Times New Roman" w:hAnsi="Times New Roman" w:cs="Times New Roman"/>
          <w:sz w:val="28"/>
          <w:szCs w:val="28"/>
        </w:rPr>
        <w:t>2</w:t>
      </w:r>
      <w:r w:rsidR="00E82BA6">
        <w:rPr>
          <w:rFonts w:ascii="Times New Roman" w:hAnsi="Times New Roman" w:cs="Times New Roman"/>
          <w:sz w:val="28"/>
          <w:szCs w:val="28"/>
        </w:rPr>
        <w:t>5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D6D31F" w14:textId="77777777" w:rsidR="002F61C2" w:rsidRPr="00560891" w:rsidRDefault="002F61C2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E0DF9" w14:textId="77777777" w:rsidR="00D15563" w:rsidRPr="00560891" w:rsidRDefault="00D15563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AEEC2" w14:textId="77777777" w:rsidR="00C93686" w:rsidRPr="00560891" w:rsidRDefault="00C93686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6787F" w14:textId="77777777" w:rsidR="00A47752" w:rsidRPr="00560891" w:rsidRDefault="002F61C2" w:rsidP="005937C7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240">
        <w:rPr>
          <w:rFonts w:ascii="Times New Roman" w:hAnsi="Times New Roman" w:cs="Times New Roman"/>
          <w:b/>
          <w:sz w:val="28"/>
          <w:szCs w:val="28"/>
        </w:rPr>
        <w:t>Р</w:t>
      </w:r>
      <w:r w:rsidR="009D3C19" w:rsidRPr="008F2240">
        <w:rPr>
          <w:rFonts w:ascii="Times New Roman" w:hAnsi="Times New Roman" w:cs="Times New Roman"/>
          <w:b/>
          <w:sz w:val="28"/>
          <w:szCs w:val="28"/>
        </w:rPr>
        <w:t>ецензент</w:t>
      </w:r>
      <w:r w:rsidRPr="008F2240">
        <w:rPr>
          <w:rFonts w:ascii="Times New Roman" w:hAnsi="Times New Roman" w:cs="Times New Roman"/>
          <w:b/>
          <w:sz w:val="28"/>
          <w:szCs w:val="28"/>
        </w:rPr>
        <w:t>: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 w:rsidR="007A4F80" w:rsidRPr="00560891">
        <w:rPr>
          <w:rFonts w:ascii="Times New Roman" w:hAnsi="Times New Roman" w:cs="Times New Roman"/>
          <w:sz w:val="28"/>
          <w:szCs w:val="28"/>
        </w:rPr>
        <w:t>Шахнович</w:t>
      </w:r>
      <w:proofErr w:type="spellEnd"/>
      <w:r w:rsidR="007A4F80" w:rsidRPr="00560891"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="007A4F80" w:rsidRPr="0056089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7A4F80" w:rsidRPr="00560891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E91CAE">
        <w:rPr>
          <w:rFonts w:ascii="Times New Roman" w:hAnsi="Times New Roman" w:cs="Times New Roman"/>
          <w:sz w:val="28"/>
          <w:szCs w:val="28"/>
        </w:rPr>
        <w:t>профессор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8F2240">
        <w:rPr>
          <w:rFonts w:ascii="Times New Roman" w:hAnsi="Times New Roman" w:cs="Times New Roman"/>
          <w:sz w:val="28"/>
          <w:szCs w:val="28"/>
        </w:rPr>
        <w:t>теорет</w:t>
      </w:r>
      <w:r w:rsidR="008F2240">
        <w:rPr>
          <w:rFonts w:ascii="Times New Roman" w:hAnsi="Times New Roman" w:cs="Times New Roman"/>
          <w:sz w:val="28"/>
          <w:szCs w:val="28"/>
        </w:rPr>
        <w:t>и</w:t>
      </w:r>
      <w:r w:rsidR="008F2240">
        <w:rPr>
          <w:rFonts w:ascii="Times New Roman" w:hAnsi="Times New Roman" w:cs="Times New Roman"/>
          <w:sz w:val="28"/>
          <w:szCs w:val="28"/>
        </w:rPr>
        <w:t>ческой и прикладной экономики</w:t>
      </w:r>
    </w:p>
    <w:p w14:paraId="3F8968E4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1589DAFB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64A29517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4C3E7F40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14A4A9AC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0C0DE2C9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0BC1EE72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29E55273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5D98C0BF" w14:textId="77777777" w:rsidR="00A47752" w:rsidRPr="008F2240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4827375A" w14:textId="14B4E4EF" w:rsidR="00A47752" w:rsidRPr="00E82BA6" w:rsidRDefault="00D15563" w:rsidP="008F2240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240">
        <w:rPr>
          <w:rFonts w:ascii="Times New Roman" w:hAnsi="Times New Roman" w:cs="Times New Roman"/>
          <w:sz w:val="28"/>
          <w:szCs w:val="28"/>
        </w:rPr>
        <w:t xml:space="preserve">Методические указания </w:t>
      </w:r>
      <w:r w:rsidR="00A30856">
        <w:rPr>
          <w:rFonts w:ascii="Times New Roman" w:hAnsi="Times New Roman" w:cs="Times New Roman"/>
          <w:sz w:val="28"/>
          <w:szCs w:val="28"/>
        </w:rPr>
        <w:t xml:space="preserve">к курсовой работе </w:t>
      </w:r>
      <w:r w:rsidR="005937C7" w:rsidRPr="008F2240">
        <w:rPr>
          <w:rFonts w:ascii="Times New Roman" w:hAnsi="Times New Roman" w:cs="Times New Roman"/>
          <w:sz w:val="28"/>
          <w:szCs w:val="28"/>
        </w:rPr>
        <w:t>утверждены и рекомендованы к использованию в учебном процессе кафедрой</w:t>
      </w:r>
      <w:r w:rsidRPr="008F2240">
        <w:rPr>
          <w:rFonts w:ascii="Times New Roman" w:hAnsi="Times New Roman" w:cs="Times New Roman"/>
          <w:sz w:val="28"/>
          <w:szCs w:val="28"/>
        </w:rPr>
        <w:t xml:space="preserve"> </w:t>
      </w:r>
      <w:r w:rsidR="008F2240" w:rsidRPr="008F2240">
        <w:rPr>
          <w:rFonts w:ascii="Times New Roman" w:hAnsi="Times New Roman" w:cs="Times New Roman"/>
          <w:sz w:val="28"/>
          <w:szCs w:val="28"/>
        </w:rPr>
        <w:t>теоретической и прикладной экономики</w:t>
      </w:r>
      <w:r w:rsidRPr="008F2240">
        <w:rPr>
          <w:rFonts w:ascii="Times New Roman" w:hAnsi="Times New Roman" w:cs="Times New Roman"/>
          <w:sz w:val="28"/>
          <w:szCs w:val="28"/>
        </w:rPr>
        <w:t xml:space="preserve">, протокол </w:t>
      </w:r>
      <w:r w:rsidR="00E82BA6" w:rsidRPr="00E82BA6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28.05.25 № 10.</w:t>
      </w:r>
      <w:proofErr w:type="gramEnd"/>
    </w:p>
    <w:p w14:paraId="23835AFA" w14:textId="77777777" w:rsidR="00A47752" w:rsidRPr="008F2240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145F627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7400D4A9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5EEB54D3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5220A95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5FCA723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48A4953F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6CFE802E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7A884CEF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59FC6023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42010D89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3D710D0C" w14:textId="77777777"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14:paraId="350E5BC1" w14:textId="77777777"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14:paraId="02E2BF27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4FCBEBF2" w14:textId="77777777" w:rsidR="00B70A5F" w:rsidRPr="00560891" w:rsidRDefault="00B70A5F" w:rsidP="00441AF0">
      <w:pPr>
        <w:pStyle w:val="ac"/>
        <w:ind w:firstLine="851"/>
        <w:rPr>
          <w:b w:val="0"/>
          <w:sz w:val="28"/>
          <w:szCs w:val="28"/>
        </w:rPr>
      </w:pPr>
    </w:p>
    <w:p w14:paraId="5056F05D" w14:textId="77EB5F1B" w:rsidR="008E098D" w:rsidRPr="00B31475" w:rsidRDefault="00001EDD" w:rsidP="00A30856">
      <w:pPr>
        <w:pStyle w:val="af5"/>
        <w:ind w:left="4395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</w:p>
    <w:p w14:paraId="324FFDD2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41C9398E" w14:textId="77777777" w:rsidR="00A65E2D" w:rsidRDefault="00A65E2D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1D560" w14:textId="77777777" w:rsidR="00BA43EB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3A715" w14:textId="77777777" w:rsidR="00BA43EB" w:rsidRPr="00560891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D96FC" w14:textId="77777777" w:rsidR="00963C99" w:rsidRPr="00560891" w:rsidRDefault="00963C99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4DD630E4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1. Общие положения</w:t>
      </w:r>
      <w:r w:rsidRPr="00560891">
        <w:rPr>
          <w:rFonts w:ascii="Times New Roman" w:hAnsi="Times New Roman"/>
          <w:sz w:val="28"/>
          <w:szCs w:val="28"/>
        </w:rPr>
        <w:tab/>
        <w:t>4</w:t>
      </w:r>
    </w:p>
    <w:p w14:paraId="2D1E7186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2. Структура и содержание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410341">
        <w:rPr>
          <w:rFonts w:ascii="Times New Roman" w:hAnsi="Times New Roman"/>
          <w:sz w:val="28"/>
          <w:szCs w:val="28"/>
        </w:rPr>
        <w:t>5</w:t>
      </w:r>
    </w:p>
    <w:p w14:paraId="03F5DB3B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3. Основные этапы выполнения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FB2CD9" w:rsidRPr="00560891">
        <w:rPr>
          <w:rFonts w:ascii="Times New Roman" w:hAnsi="Times New Roman"/>
          <w:sz w:val="28"/>
          <w:szCs w:val="28"/>
        </w:rPr>
        <w:t>6</w:t>
      </w:r>
    </w:p>
    <w:p w14:paraId="09E806BB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4. Оформление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AA6AB7">
        <w:rPr>
          <w:rFonts w:ascii="Times New Roman" w:hAnsi="Times New Roman"/>
          <w:sz w:val="28"/>
          <w:szCs w:val="28"/>
        </w:rPr>
        <w:t>8</w:t>
      </w:r>
    </w:p>
    <w:p w14:paraId="2556F26D" w14:textId="77777777" w:rsidR="008B5A1E" w:rsidRPr="00997768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5. Примерная тематика курсовых работ</w:t>
      </w:r>
      <w:r w:rsidRPr="00560891">
        <w:rPr>
          <w:rFonts w:ascii="Times New Roman" w:hAnsi="Times New Roman"/>
          <w:sz w:val="28"/>
          <w:szCs w:val="28"/>
        </w:rPr>
        <w:tab/>
      </w:r>
      <w:r w:rsidRPr="000F3AB2">
        <w:rPr>
          <w:rFonts w:ascii="Times New Roman" w:hAnsi="Times New Roman"/>
          <w:sz w:val="28"/>
          <w:szCs w:val="28"/>
        </w:rPr>
        <w:t>1</w:t>
      </w:r>
      <w:r w:rsidR="00AA6AB7" w:rsidRPr="000F3AB2">
        <w:rPr>
          <w:rFonts w:ascii="Times New Roman" w:hAnsi="Times New Roman"/>
          <w:sz w:val="28"/>
          <w:szCs w:val="28"/>
        </w:rPr>
        <w:t>1</w:t>
      </w:r>
    </w:p>
    <w:p w14:paraId="139F05CF" w14:textId="1A18D9C0"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997768">
        <w:rPr>
          <w:rFonts w:ascii="Times New Roman" w:hAnsi="Times New Roman"/>
          <w:sz w:val="28"/>
          <w:szCs w:val="28"/>
        </w:rPr>
        <w:t>6.</w:t>
      </w:r>
      <w:r w:rsidR="00340721">
        <w:rPr>
          <w:rFonts w:ascii="Times New Roman" w:hAnsi="Times New Roman"/>
          <w:sz w:val="28"/>
          <w:szCs w:val="28"/>
        </w:rPr>
        <w:t xml:space="preserve"> </w:t>
      </w:r>
      <w:r w:rsidR="008B5A1E" w:rsidRPr="00997768">
        <w:rPr>
          <w:rFonts w:ascii="Times New Roman" w:hAnsi="Times New Roman"/>
          <w:sz w:val="28"/>
          <w:szCs w:val="28"/>
        </w:rPr>
        <w:t>Список рекомендуемой литературы</w:t>
      </w:r>
      <w:r w:rsidR="008B5A1E" w:rsidRPr="00997768">
        <w:rPr>
          <w:rFonts w:ascii="Times New Roman" w:hAnsi="Times New Roman"/>
          <w:sz w:val="28"/>
          <w:szCs w:val="28"/>
        </w:rPr>
        <w:tab/>
        <w:t>1</w:t>
      </w:r>
      <w:r w:rsidR="00997768" w:rsidRPr="00997768">
        <w:rPr>
          <w:rFonts w:ascii="Times New Roman" w:hAnsi="Times New Roman"/>
          <w:sz w:val="28"/>
          <w:szCs w:val="28"/>
        </w:rPr>
        <w:t>2</w:t>
      </w:r>
    </w:p>
    <w:p w14:paraId="56AE913E" w14:textId="46666468"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7.</w:t>
      </w:r>
      <w:r w:rsidR="00340721">
        <w:rPr>
          <w:rFonts w:ascii="Times New Roman" w:hAnsi="Times New Roman"/>
          <w:sz w:val="28"/>
          <w:szCs w:val="28"/>
        </w:rPr>
        <w:t xml:space="preserve"> </w:t>
      </w:r>
      <w:r w:rsidR="008B5A1E" w:rsidRPr="00560891">
        <w:rPr>
          <w:rFonts w:ascii="Times New Roman" w:hAnsi="Times New Roman"/>
          <w:sz w:val="28"/>
          <w:szCs w:val="28"/>
        </w:rPr>
        <w:t>Приложения</w:t>
      </w:r>
      <w:r w:rsidR="008B5A1E" w:rsidRPr="00560891">
        <w:rPr>
          <w:rFonts w:ascii="Times New Roman" w:hAnsi="Times New Roman"/>
          <w:sz w:val="28"/>
          <w:szCs w:val="28"/>
        </w:rPr>
        <w:tab/>
        <w:t>1</w:t>
      </w:r>
      <w:r w:rsidR="00997768">
        <w:rPr>
          <w:rFonts w:ascii="Times New Roman" w:hAnsi="Times New Roman"/>
          <w:sz w:val="28"/>
          <w:szCs w:val="28"/>
        </w:rPr>
        <w:t>4</w:t>
      </w:r>
    </w:p>
    <w:p w14:paraId="0206D676" w14:textId="77777777" w:rsidR="00963C99" w:rsidRPr="00560891" w:rsidRDefault="008B5A1E" w:rsidP="008B5A1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5B5E25A9" w14:textId="77777777" w:rsidR="003E782B" w:rsidRPr="00560891" w:rsidRDefault="00940745" w:rsidP="00672700">
      <w:pPr>
        <w:pStyle w:val="aa"/>
        <w:numPr>
          <w:ilvl w:val="0"/>
          <w:numId w:val="1"/>
        </w:numPr>
        <w:overflowPunct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45D7B876" w14:textId="77777777" w:rsidR="00CD2E48" w:rsidRPr="00560891" w:rsidRDefault="00CD2E48" w:rsidP="009C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C5F34" w14:textId="3ADC6CB3" w:rsidR="00871019" w:rsidRPr="00410341" w:rsidRDefault="009C2370" w:rsidP="00871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Дисциплина «</w:t>
      </w:r>
      <w:r w:rsidR="00DE1303" w:rsidRPr="0041034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410341">
        <w:rPr>
          <w:rFonts w:ascii="Times New Roman" w:hAnsi="Times New Roman" w:cs="Times New Roman"/>
          <w:sz w:val="28"/>
          <w:szCs w:val="28"/>
        </w:rPr>
        <w:t xml:space="preserve">» включена в </w:t>
      </w:r>
      <w:r w:rsidR="00C83C80">
        <w:rPr>
          <w:rFonts w:ascii="Times New Roman" w:hAnsi="Times New Roman" w:cs="Times New Roman"/>
          <w:sz w:val="28"/>
          <w:szCs w:val="28"/>
        </w:rPr>
        <w:t>обязательную</w:t>
      </w:r>
      <w:r w:rsidR="00871019" w:rsidRPr="00410341">
        <w:rPr>
          <w:rFonts w:ascii="Times New Roman" w:hAnsi="Times New Roman" w:cs="Times New Roman"/>
          <w:sz w:val="28"/>
          <w:szCs w:val="28"/>
        </w:rPr>
        <w:t xml:space="preserve"> </w:t>
      </w:r>
      <w:r w:rsidRPr="00410341">
        <w:rPr>
          <w:rFonts w:ascii="Times New Roman" w:hAnsi="Times New Roman" w:cs="Times New Roman"/>
          <w:sz w:val="28"/>
          <w:szCs w:val="28"/>
        </w:rPr>
        <w:t xml:space="preserve">часть учебного плана подготовки </w:t>
      </w:r>
      <w:r w:rsidR="00560891" w:rsidRPr="00410341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по специальности 38.05.01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>ческая безопасность,</w:t>
      </w:r>
      <w:r w:rsidR="00560891" w:rsidRPr="004103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 xml:space="preserve">специализация 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«Экономическая безопасность хозя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ствующих субъектов»</w:t>
      </w:r>
      <w:r w:rsidR="00871019" w:rsidRPr="00410341">
        <w:rPr>
          <w:rFonts w:ascii="Times New Roman" w:hAnsi="Times New Roman" w:cs="Times New Roman"/>
          <w:sz w:val="28"/>
          <w:szCs w:val="28"/>
        </w:rPr>
        <w:t>.</w:t>
      </w:r>
    </w:p>
    <w:p w14:paraId="0E48C7CC" w14:textId="1D92E965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Цель освоения дисциплины Экономическая теория</w:t>
      </w:r>
      <w:r w:rsidR="00C83C80">
        <w:rPr>
          <w:rFonts w:ascii="Times New Roman" w:hAnsi="Times New Roman" w:cs="Times New Roman"/>
          <w:sz w:val="28"/>
          <w:szCs w:val="28"/>
        </w:rPr>
        <w:t xml:space="preserve"> </w:t>
      </w:r>
      <w:r w:rsidRPr="00323453">
        <w:rPr>
          <w:rFonts w:ascii="Times New Roman" w:hAnsi="Times New Roman" w:cs="Times New Roman"/>
          <w:sz w:val="28"/>
          <w:szCs w:val="28"/>
        </w:rPr>
        <w:t>-</w:t>
      </w:r>
      <w:r w:rsidR="00C83C80">
        <w:rPr>
          <w:rFonts w:ascii="Times New Roman" w:hAnsi="Times New Roman" w:cs="Times New Roman"/>
          <w:sz w:val="28"/>
          <w:szCs w:val="28"/>
        </w:rPr>
        <w:t xml:space="preserve"> </w:t>
      </w:r>
      <w:r w:rsidRPr="00323453">
        <w:rPr>
          <w:rFonts w:ascii="Times New Roman" w:hAnsi="Times New Roman" w:cs="Times New Roman"/>
          <w:sz w:val="28"/>
          <w:szCs w:val="28"/>
        </w:rPr>
        <w:t>обучение навыкам использования основ экономических знаний в различных сферах деятельности для последующего формир</w:t>
      </w:r>
      <w:r w:rsidR="00C83C80">
        <w:rPr>
          <w:rFonts w:ascii="Times New Roman" w:hAnsi="Times New Roman" w:cs="Times New Roman"/>
          <w:sz w:val="28"/>
          <w:szCs w:val="28"/>
        </w:rPr>
        <w:t>ования научного представления о</w:t>
      </w:r>
      <w:r w:rsidRPr="00323453">
        <w:rPr>
          <w:rFonts w:ascii="Times New Roman" w:hAnsi="Times New Roman" w:cs="Times New Roman"/>
          <w:sz w:val="28"/>
          <w:szCs w:val="28"/>
        </w:rPr>
        <w:t xml:space="preserve"> фундаментальной экономике.</w:t>
      </w:r>
    </w:p>
    <w:p w14:paraId="19258D11" w14:textId="77777777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 xml:space="preserve">     Задачи освоения дисциплины:</w:t>
      </w:r>
    </w:p>
    <w:p w14:paraId="50A1823E" w14:textId="48470F1F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изучение основных теорий экономики, позволяющих понять, как де</w:t>
      </w:r>
      <w:r w:rsidRPr="00323453">
        <w:rPr>
          <w:rFonts w:ascii="Times New Roman" w:hAnsi="Times New Roman" w:cs="Times New Roman"/>
          <w:sz w:val="28"/>
          <w:szCs w:val="28"/>
        </w:rPr>
        <w:t>й</w:t>
      </w:r>
      <w:r w:rsidRPr="00323453">
        <w:rPr>
          <w:rFonts w:ascii="Times New Roman" w:hAnsi="Times New Roman" w:cs="Times New Roman"/>
          <w:sz w:val="28"/>
          <w:szCs w:val="28"/>
        </w:rPr>
        <w:t xml:space="preserve">ствует рыночный механизм на уровне предприятия, национальной и мировой экономики; </w:t>
      </w:r>
    </w:p>
    <w:p w14:paraId="5F0E5FC9" w14:textId="291E6D6D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изучение методик расчета макр</w:t>
      </w:r>
      <w:proofErr w:type="gramStart"/>
      <w:r w:rsidRPr="0032345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23453">
        <w:rPr>
          <w:rFonts w:ascii="Times New Roman" w:hAnsi="Times New Roman" w:cs="Times New Roman"/>
          <w:sz w:val="28"/>
          <w:szCs w:val="28"/>
        </w:rPr>
        <w:t xml:space="preserve"> и микроэкономических показателей и их динамики;</w:t>
      </w:r>
    </w:p>
    <w:p w14:paraId="457D8500" w14:textId="0F58B795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углубление полученных знаний на основе разбора проблемных ситу</w:t>
      </w:r>
      <w:r w:rsidRPr="00323453">
        <w:rPr>
          <w:rFonts w:ascii="Times New Roman" w:hAnsi="Times New Roman" w:cs="Times New Roman"/>
          <w:sz w:val="28"/>
          <w:szCs w:val="28"/>
        </w:rPr>
        <w:t>а</w:t>
      </w:r>
      <w:r w:rsidRPr="00323453">
        <w:rPr>
          <w:rFonts w:ascii="Times New Roman" w:hAnsi="Times New Roman" w:cs="Times New Roman"/>
          <w:sz w:val="28"/>
          <w:szCs w:val="28"/>
        </w:rPr>
        <w:t>ций, вопросов и задач;</w:t>
      </w:r>
    </w:p>
    <w:p w14:paraId="0DBE282B" w14:textId="77777777" w:rsid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развитие навыков практического экономического анализа.</w:t>
      </w:r>
    </w:p>
    <w:p w14:paraId="0578B5D4" w14:textId="3E318B6A" w:rsidR="009531E5" w:rsidRPr="00410341" w:rsidRDefault="009531E5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Курсовая работа по дисциплине «Экономическая теория» является ва</w:t>
      </w:r>
      <w:r w:rsidRPr="00410341">
        <w:rPr>
          <w:rFonts w:ascii="Times New Roman" w:hAnsi="Times New Roman" w:cs="Times New Roman"/>
          <w:sz w:val="28"/>
          <w:szCs w:val="28"/>
        </w:rPr>
        <w:t>ж</w:t>
      </w:r>
      <w:r w:rsidRPr="00410341">
        <w:rPr>
          <w:rFonts w:ascii="Times New Roman" w:hAnsi="Times New Roman" w:cs="Times New Roman"/>
          <w:sz w:val="28"/>
          <w:szCs w:val="28"/>
        </w:rPr>
        <w:t>ным элементом в подготовке высококвалифицированного специалиста в ра</w:t>
      </w:r>
      <w:r w:rsidRPr="00410341">
        <w:rPr>
          <w:rFonts w:ascii="Times New Roman" w:hAnsi="Times New Roman" w:cs="Times New Roman"/>
          <w:sz w:val="28"/>
          <w:szCs w:val="28"/>
        </w:rPr>
        <w:t>м</w:t>
      </w:r>
      <w:r w:rsidRPr="00410341">
        <w:rPr>
          <w:rFonts w:ascii="Times New Roman" w:hAnsi="Times New Roman" w:cs="Times New Roman"/>
          <w:sz w:val="28"/>
          <w:szCs w:val="28"/>
        </w:rPr>
        <w:t>ках образовательной программы по специальности 38.05.01 «Экономическая безопасность».</w:t>
      </w:r>
    </w:p>
    <w:p w14:paraId="02E42E2E" w14:textId="0079EDBE" w:rsidR="009531E5" w:rsidRPr="00410341" w:rsidRDefault="009531E5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 xml:space="preserve"> Курсовая работа</w:t>
      </w:r>
      <w:r w:rsidR="001E610C">
        <w:rPr>
          <w:rFonts w:ascii="Times New Roman" w:hAnsi="Times New Roman" w:cs="Times New Roman"/>
          <w:sz w:val="28"/>
          <w:szCs w:val="28"/>
        </w:rPr>
        <w:t xml:space="preserve"> -</w:t>
      </w:r>
      <w:r w:rsidRPr="00410341">
        <w:rPr>
          <w:rFonts w:ascii="Times New Roman" w:hAnsi="Times New Roman" w:cs="Times New Roman"/>
          <w:sz w:val="28"/>
          <w:szCs w:val="28"/>
        </w:rPr>
        <w:t xml:space="preserve"> одн</w:t>
      </w:r>
      <w:r w:rsidR="001E610C">
        <w:rPr>
          <w:rFonts w:ascii="Times New Roman" w:hAnsi="Times New Roman" w:cs="Times New Roman"/>
          <w:sz w:val="28"/>
          <w:szCs w:val="28"/>
        </w:rPr>
        <w:t>а</w:t>
      </w:r>
      <w:r w:rsidRPr="00410341">
        <w:rPr>
          <w:rFonts w:ascii="Times New Roman" w:hAnsi="Times New Roman" w:cs="Times New Roman"/>
          <w:sz w:val="28"/>
          <w:szCs w:val="28"/>
        </w:rPr>
        <w:t xml:space="preserve"> из форм самостоятельной работы, в процессе к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>торой обучающийся демонстрирует уровень компетенции в сфере знания те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 xml:space="preserve">ретических основ дисциплины «Экономическая теория», умение </w:t>
      </w:r>
      <w:proofErr w:type="gramStart"/>
      <w:r w:rsidRPr="00410341">
        <w:rPr>
          <w:rFonts w:ascii="Times New Roman" w:hAnsi="Times New Roman" w:cs="Times New Roman"/>
          <w:sz w:val="28"/>
          <w:szCs w:val="28"/>
        </w:rPr>
        <w:t>анализировать и систематизировать</w:t>
      </w:r>
      <w:proofErr w:type="gramEnd"/>
      <w:r w:rsidRPr="00410341">
        <w:rPr>
          <w:rFonts w:ascii="Times New Roman" w:hAnsi="Times New Roman" w:cs="Times New Roman"/>
          <w:sz w:val="28"/>
          <w:szCs w:val="28"/>
        </w:rPr>
        <w:t xml:space="preserve"> разнообразную информацию, полученную из различных источников, при изучении определенной темы, развивает навыки самосто</w:t>
      </w:r>
      <w:r w:rsidRPr="00410341">
        <w:rPr>
          <w:rFonts w:ascii="Times New Roman" w:hAnsi="Times New Roman" w:cs="Times New Roman"/>
          <w:sz w:val="28"/>
          <w:szCs w:val="28"/>
        </w:rPr>
        <w:t>я</w:t>
      </w:r>
      <w:r w:rsidRPr="00410341">
        <w:rPr>
          <w:rFonts w:ascii="Times New Roman" w:hAnsi="Times New Roman" w:cs="Times New Roman"/>
          <w:sz w:val="28"/>
          <w:szCs w:val="28"/>
        </w:rPr>
        <w:t xml:space="preserve">тельной научной работы и практического применения полученных знаний. </w:t>
      </w:r>
    </w:p>
    <w:p w14:paraId="06CC5BFA" w14:textId="77777777" w:rsidR="003F2806" w:rsidRDefault="003F2806" w:rsidP="00410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91C0422" w14:textId="2BBF495E" w:rsidR="008B5A1E" w:rsidRDefault="008B5A1E" w:rsidP="00066766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66766">
        <w:rPr>
          <w:rFonts w:ascii="Times New Roman" w:hAnsi="Times New Roman" w:cs="Times New Roman"/>
          <w:b/>
          <w:bCs/>
          <w:spacing w:val="-4"/>
          <w:sz w:val="28"/>
          <w:szCs w:val="28"/>
        </w:rPr>
        <w:t>СТРУКТУРА И СОДЕРЖАНИЕ КУРСОВОЙ РАБОТЫ</w:t>
      </w:r>
    </w:p>
    <w:p w14:paraId="62204207" w14:textId="0AF17214" w:rsidR="00CC5FA4" w:rsidRPr="00066766" w:rsidRDefault="00CC5FA4" w:rsidP="00CC5FA4">
      <w:pPr>
        <w:pStyle w:val="af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CC5FA4">
        <w:rPr>
          <w:rFonts w:ascii="Times New Roman" w:hAnsi="Times New Roman" w:cs="Times New Roman"/>
          <w:b/>
          <w:bCs/>
          <w:spacing w:val="-4"/>
          <w:sz w:val="28"/>
          <w:szCs w:val="28"/>
        </w:rPr>
        <w:t>(ПРОЕКТА)</w:t>
      </w:r>
    </w:p>
    <w:p w14:paraId="32D75B07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6E2A8B18" w14:textId="77777777" w:rsidR="007537D9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Курсовая работа включает структурные части</w:t>
      </w:r>
      <w:r w:rsidRPr="00560891">
        <w:rPr>
          <w:rFonts w:ascii="Times New Roman" w:hAnsi="Times New Roman" w:cs="Times New Roman"/>
          <w:i/>
          <w:sz w:val="28"/>
          <w:szCs w:val="28"/>
        </w:rPr>
        <w:t>: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8EECE" w14:textId="733C00F1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>введение,</w:t>
      </w:r>
    </w:p>
    <w:p w14:paraId="5B207339" w14:textId="01460C2E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основная часть, состоящая из двух или трех разделов с разбивкой на подразделы (при простом плане – не менее пяти разделов), </w:t>
      </w:r>
    </w:p>
    <w:p w14:paraId="6B5B0CD6" w14:textId="31841A98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>заключение</w:t>
      </w:r>
      <w:r w:rsidR="007537D9">
        <w:rPr>
          <w:rFonts w:ascii="Times New Roman" w:hAnsi="Times New Roman" w:cs="Times New Roman"/>
          <w:sz w:val="28"/>
          <w:szCs w:val="28"/>
        </w:rPr>
        <w:t>,</w:t>
      </w:r>
    </w:p>
    <w:p w14:paraId="66F02F45" w14:textId="7C5A83B0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537D9" w:rsidRPr="00CC5FA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94F00" w:rsidRPr="00CC5FA4">
        <w:rPr>
          <w:rFonts w:ascii="Times New Roman" w:hAnsi="Times New Roman" w:cs="Times New Roman"/>
          <w:sz w:val="28"/>
          <w:szCs w:val="28"/>
        </w:rPr>
        <w:t>источников</w:t>
      </w:r>
      <w:r w:rsidR="007537D9" w:rsidRPr="00CC5FA4">
        <w:rPr>
          <w:rFonts w:ascii="Times New Roman" w:hAnsi="Times New Roman" w:cs="Times New Roman"/>
          <w:sz w:val="28"/>
          <w:szCs w:val="28"/>
        </w:rPr>
        <w:t>,</w:t>
      </w:r>
    </w:p>
    <w:p w14:paraId="678B1244" w14:textId="4E012469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 приложения (при их наличии). </w:t>
      </w:r>
    </w:p>
    <w:p w14:paraId="0ACBEABF" w14:textId="7623B8A8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60891">
        <w:rPr>
          <w:rFonts w:ascii="Times New Roman" w:hAnsi="Times New Roman" w:cs="Times New Roman"/>
          <w:sz w:val="28"/>
          <w:szCs w:val="28"/>
        </w:rPr>
        <w:t>Необходимыми структурными элементами курсовой работы являются также титульный лист</w:t>
      </w:r>
      <w:r w:rsidR="007537D9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="007537D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537D9">
        <w:rPr>
          <w:rFonts w:ascii="Times New Roman" w:hAnsi="Times New Roman" w:cs="Times New Roman"/>
          <w:sz w:val="28"/>
          <w:szCs w:val="28"/>
        </w:rPr>
        <w:t>)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 содержание (</w:t>
      </w:r>
      <w:r w:rsidR="007537D9">
        <w:rPr>
          <w:rFonts w:ascii="Times New Roman" w:hAnsi="Times New Roman" w:cs="Times New Roman"/>
          <w:sz w:val="28"/>
          <w:szCs w:val="28"/>
        </w:rPr>
        <w:t>Приложение</w:t>
      </w:r>
      <w:r w:rsidRPr="00560891">
        <w:rPr>
          <w:rFonts w:ascii="Times New Roman" w:hAnsi="Times New Roman" w:cs="Times New Roman"/>
          <w:sz w:val="28"/>
          <w:szCs w:val="28"/>
        </w:rPr>
        <w:t xml:space="preserve"> 2).</w:t>
      </w:r>
    </w:p>
    <w:p w14:paraId="4BF954A3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lastRenderedPageBreak/>
        <w:t xml:space="preserve">Во </w:t>
      </w:r>
      <w:r w:rsidRPr="00560891">
        <w:rPr>
          <w:rFonts w:ascii="Times New Roman" w:hAnsi="Times New Roman" w:cs="Times New Roman"/>
          <w:i/>
          <w:sz w:val="28"/>
          <w:szCs w:val="28"/>
        </w:rPr>
        <w:t>введении</w:t>
      </w:r>
      <w:r w:rsidRPr="00560891">
        <w:rPr>
          <w:rFonts w:ascii="Times New Roman" w:hAnsi="Times New Roman" w:cs="Times New Roman"/>
          <w:sz w:val="28"/>
          <w:szCs w:val="28"/>
        </w:rPr>
        <w:t xml:space="preserve"> обосновывается актуальность избранной темы, определяются предмет и объект исследования, цель и задачи работы. При необходимости д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ется краткий обзор наиболее важных трудов по данной теме. Также во введ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 xml:space="preserve">нии целесообразно кратко описать структуру работы. </w:t>
      </w:r>
    </w:p>
    <w:p w14:paraId="3730D459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Как правило, введение пишут уже после того, как написана вся работа (а</w:t>
      </w:r>
      <w:r w:rsidRPr="00560891">
        <w:rPr>
          <w:rFonts w:ascii="Times New Roman" w:hAnsi="Times New Roman" w:cs="Times New Roman"/>
          <w:sz w:val="28"/>
          <w:szCs w:val="28"/>
        </w:rPr>
        <w:t>в</w:t>
      </w:r>
      <w:r w:rsidRPr="00560891">
        <w:rPr>
          <w:rFonts w:ascii="Times New Roman" w:hAnsi="Times New Roman" w:cs="Times New Roman"/>
          <w:sz w:val="28"/>
          <w:szCs w:val="28"/>
        </w:rPr>
        <w:t xml:space="preserve">тор имеет полное представление о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проделанной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им работе).</w:t>
      </w:r>
    </w:p>
    <w:p w14:paraId="674F19B8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Основной текст курсовой работы целесообразно разделять на два-три раздела.</w:t>
      </w:r>
    </w:p>
    <w:p w14:paraId="609A9B4E" w14:textId="4BC7BB93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i/>
          <w:sz w:val="28"/>
          <w:szCs w:val="28"/>
        </w:rPr>
        <w:t>Первый раздел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носит теоретический характер. В нем автор должен прод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монстрировать знание теории, основных понятий, с помощью которых раскр</w:t>
      </w:r>
      <w:r w:rsidRPr="00560891">
        <w:rPr>
          <w:rFonts w:ascii="Times New Roman" w:hAnsi="Times New Roman" w:cs="Times New Roman"/>
          <w:sz w:val="28"/>
          <w:szCs w:val="28"/>
        </w:rPr>
        <w:t>ы</w:t>
      </w:r>
      <w:r w:rsidRPr="00560891">
        <w:rPr>
          <w:rFonts w:ascii="Times New Roman" w:hAnsi="Times New Roman" w:cs="Times New Roman"/>
          <w:sz w:val="28"/>
          <w:szCs w:val="28"/>
        </w:rPr>
        <w:t xml:space="preserve">вается данная тема. Этот раздел 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должен включать определения, теоретические п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стулаты и </w:t>
      </w:r>
      <w:r w:rsidRPr="00560891">
        <w:rPr>
          <w:rFonts w:ascii="Times New Roman" w:hAnsi="Times New Roman" w:cs="Times New Roman"/>
          <w:spacing w:val="-1"/>
          <w:sz w:val="28"/>
          <w:szCs w:val="28"/>
        </w:rPr>
        <w:t>методики анализа в рамках темы курсовой работы.</w:t>
      </w:r>
      <w:r w:rsidRPr="00560891">
        <w:rPr>
          <w:rFonts w:ascii="Times New Roman" w:hAnsi="Times New Roman" w:cs="Times New Roman"/>
          <w:sz w:val="28"/>
          <w:szCs w:val="28"/>
        </w:rPr>
        <w:t xml:space="preserve"> В нем следует сделать отсылку к последующим разделам (разделу), в которых будут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развиты и конкретизированы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теоретические положения.</w:t>
      </w:r>
    </w:p>
    <w:p w14:paraId="2644FC05" w14:textId="7BA87D1C" w:rsidR="00064700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i/>
          <w:sz w:val="28"/>
          <w:szCs w:val="28"/>
        </w:rPr>
        <w:t>Второй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и, если это необходимо, </w:t>
      </w:r>
      <w:r w:rsidRPr="00560891">
        <w:rPr>
          <w:rFonts w:ascii="Times New Roman" w:hAnsi="Times New Roman" w:cs="Times New Roman"/>
          <w:i/>
          <w:sz w:val="28"/>
          <w:szCs w:val="28"/>
        </w:rPr>
        <w:t>третий разделы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707D86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346E96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560891">
        <w:rPr>
          <w:rFonts w:ascii="Times New Roman" w:hAnsi="Times New Roman" w:cs="Times New Roman"/>
          <w:sz w:val="28"/>
          <w:szCs w:val="28"/>
        </w:rPr>
        <w:t>дол</w:t>
      </w:r>
      <w:r w:rsidRPr="00560891">
        <w:rPr>
          <w:rFonts w:ascii="Times New Roman" w:hAnsi="Times New Roman" w:cs="Times New Roman"/>
          <w:sz w:val="28"/>
          <w:szCs w:val="28"/>
        </w:rPr>
        <w:t>ж</w:t>
      </w:r>
      <w:r w:rsidRPr="00560891">
        <w:rPr>
          <w:rFonts w:ascii="Times New Roman" w:hAnsi="Times New Roman" w:cs="Times New Roman"/>
          <w:sz w:val="28"/>
          <w:szCs w:val="28"/>
        </w:rPr>
        <w:t>ны носить более конкретный характер. В них следует изложить фактический материал, подтверждающий теоретические положения первого раздела, пок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зывающий проявление теории на практике, или продолжено раскрытие теор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тических положений на более конкретном уровне.</w:t>
      </w:r>
    </w:p>
    <w:p w14:paraId="3F8508E2" w14:textId="77777777" w:rsidR="00064700" w:rsidRPr="00064700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064700" w:rsidRPr="00064700">
        <w:rPr>
          <w:rFonts w:ascii="Times New Roman" w:hAnsi="Times New Roman" w:cs="Times New Roman"/>
          <w:sz w:val="28"/>
          <w:szCs w:val="28"/>
        </w:rPr>
        <w:t>Собранный фактический и статистический материал необходимо сист</w:t>
      </w:r>
      <w:r w:rsidR="00064700" w:rsidRPr="00064700">
        <w:rPr>
          <w:rFonts w:ascii="Times New Roman" w:hAnsi="Times New Roman" w:cs="Times New Roman"/>
          <w:sz w:val="28"/>
          <w:szCs w:val="28"/>
        </w:rPr>
        <w:t>е</w:t>
      </w:r>
      <w:r w:rsidR="00064700" w:rsidRPr="00064700">
        <w:rPr>
          <w:rFonts w:ascii="Times New Roman" w:hAnsi="Times New Roman" w:cs="Times New Roman"/>
          <w:sz w:val="28"/>
          <w:szCs w:val="28"/>
        </w:rPr>
        <w:t>матизировать, свести его в таблицы, диаграммы и графики, схемы. Их можно представить в тексте по ходу изложения того или иного вопроса, а также в конце курсовой работы в виде приложения</w:t>
      </w:r>
      <w:r w:rsidR="00064700">
        <w:rPr>
          <w:rFonts w:ascii="Times New Roman" w:hAnsi="Times New Roman" w:cs="Times New Roman"/>
          <w:sz w:val="28"/>
          <w:szCs w:val="28"/>
        </w:rPr>
        <w:t>.</w:t>
      </w:r>
    </w:p>
    <w:p w14:paraId="6DB2A15D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Особую важность имеет обоснование практической значимости тех р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зультатов, которые получены автором. Этому должен быть посвящен третий раздел или, если материала недостаточно на отдельный раздел, заключител</w:t>
      </w:r>
      <w:r w:rsidRPr="00560891">
        <w:rPr>
          <w:rFonts w:ascii="Times New Roman" w:hAnsi="Times New Roman" w:cs="Times New Roman"/>
          <w:sz w:val="28"/>
          <w:szCs w:val="28"/>
        </w:rPr>
        <w:t>ь</w:t>
      </w:r>
      <w:r w:rsidRPr="00560891">
        <w:rPr>
          <w:rFonts w:ascii="Times New Roman" w:hAnsi="Times New Roman" w:cs="Times New Roman"/>
          <w:sz w:val="28"/>
          <w:szCs w:val="28"/>
        </w:rPr>
        <w:t>ные подразделы второго раздела.</w:t>
      </w:r>
    </w:p>
    <w:p w14:paraId="78E54FC3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Более сложным, но более высоко оцениваемым является представляемый в третьем разделе самостоятельный анализ фактического материала, описанн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го во втором разделе, на основе теоретических положений, раскрытых в пе</w:t>
      </w:r>
      <w:r w:rsidRPr="00560891">
        <w:rPr>
          <w:rFonts w:ascii="Times New Roman" w:hAnsi="Times New Roman" w:cs="Times New Roman"/>
          <w:sz w:val="28"/>
          <w:szCs w:val="28"/>
        </w:rPr>
        <w:t>р</w:t>
      </w:r>
      <w:r w:rsidRPr="00560891">
        <w:rPr>
          <w:rFonts w:ascii="Times New Roman" w:hAnsi="Times New Roman" w:cs="Times New Roman"/>
          <w:sz w:val="28"/>
          <w:szCs w:val="28"/>
        </w:rPr>
        <w:t>вом разделе.</w:t>
      </w:r>
    </w:p>
    <w:p w14:paraId="1031EA19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Наконец, еще одним вариантом третьего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раздела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может быть изложение перспектив и прогнозов развития рассматриваемых в работе проблем. </w:t>
      </w:r>
    </w:p>
    <w:p w14:paraId="65EE771A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В </w:t>
      </w:r>
      <w:r w:rsidRPr="00560891">
        <w:rPr>
          <w:rFonts w:ascii="Times New Roman" w:hAnsi="Times New Roman" w:cs="Times New Roman"/>
          <w:i/>
          <w:sz w:val="28"/>
          <w:szCs w:val="28"/>
        </w:rPr>
        <w:t>заключени</w:t>
      </w:r>
      <w:proofErr w:type="gramStart"/>
      <w:r w:rsidRPr="00560891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курсовой работы делаются выводы по всему изложенному материалу. Они могут быть представлены в виде тезисов, практических рек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мендаций и предложений.</w:t>
      </w:r>
    </w:p>
    <w:p w14:paraId="085C1F3A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60891">
        <w:rPr>
          <w:rFonts w:ascii="Times New Roman" w:hAnsi="Times New Roman" w:cs="Times New Roman"/>
          <w:spacing w:val="-2"/>
          <w:sz w:val="28"/>
          <w:szCs w:val="28"/>
        </w:rPr>
        <w:t>При раскрытии темы важна последовательность изложения проблем и я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лений. Каждый раздел должен быть относительно законченной частью работы, то есть включать вводные фразы и завершающие предложения, необходимые для формулировки выводов по разделу, также должны быть намечены переходы к следующему разделу.</w:t>
      </w:r>
    </w:p>
    <w:p w14:paraId="5126B46F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Вполне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допустимы и целесообразны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формальные краткие выводы по ра</w:t>
      </w:r>
      <w:r w:rsidRPr="00560891">
        <w:rPr>
          <w:rFonts w:ascii="Times New Roman" w:hAnsi="Times New Roman" w:cs="Times New Roman"/>
          <w:sz w:val="28"/>
          <w:szCs w:val="28"/>
        </w:rPr>
        <w:t>з</w:t>
      </w:r>
      <w:r w:rsidRPr="00560891">
        <w:rPr>
          <w:rFonts w:ascii="Times New Roman" w:hAnsi="Times New Roman" w:cs="Times New Roman"/>
          <w:sz w:val="28"/>
          <w:szCs w:val="28"/>
        </w:rPr>
        <w:t>делу и даже подразделу объемом один-два абзаца.</w:t>
      </w:r>
    </w:p>
    <w:p w14:paraId="54E4E149" w14:textId="09D48280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уметь самостоятельно делать выводы</w:t>
      </w:r>
      <w:r w:rsidR="00707D86">
        <w:rPr>
          <w:rFonts w:ascii="Times New Roman" w:hAnsi="Times New Roman" w:cs="Times New Roman"/>
          <w:sz w:val="28"/>
          <w:szCs w:val="28"/>
        </w:rPr>
        <w:t>,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исходя из проведенного им анализа. Так, после блока повествовательной информации в </w:t>
      </w:r>
      <w:r w:rsidRPr="00560891">
        <w:rPr>
          <w:rFonts w:ascii="Times New Roman" w:hAnsi="Times New Roman" w:cs="Times New Roman"/>
          <w:sz w:val="28"/>
          <w:szCs w:val="28"/>
        </w:rPr>
        <w:lastRenderedPageBreak/>
        <w:t>работе обязательно должны следовать выводы или оценка полученных резул</w:t>
      </w:r>
      <w:r w:rsidRPr="00560891">
        <w:rPr>
          <w:rFonts w:ascii="Times New Roman" w:hAnsi="Times New Roman" w:cs="Times New Roman"/>
          <w:sz w:val="28"/>
          <w:szCs w:val="28"/>
        </w:rPr>
        <w:t>ь</w:t>
      </w:r>
      <w:r w:rsidRPr="00560891">
        <w:rPr>
          <w:rFonts w:ascii="Times New Roman" w:hAnsi="Times New Roman" w:cs="Times New Roman"/>
          <w:sz w:val="28"/>
          <w:szCs w:val="28"/>
        </w:rPr>
        <w:t>татов.</w:t>
      </w:r>
    </w:p>
    <w:p w14:paraId="6BA39AFD" w14:textId="38889F94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При написании курсовой работы использ</w:t>
      </w:r>
      <w:r w:rsidR="00707D86">
        <w:rPr>
          <w:rFonts w:ascii="Times New Roman" w:hAnsi="Times New Roman" w:cs="Times New Roman"/>
          <w:sz w:val="28"/>
          <w:szCs w:val="28"/>
        </w:rPr>
        <w:t>уется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707D86">
        <w:rPr>
          <w:rFonts w:ascii="Times New Roman" w:hAnsi="Times New Roman" w:cs="Times New Roman"/>
          <w:sz w:val="28"/>
          <w:szCs w:val="28"/>
        </w:rPr>
        <w:t>ая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фразеологи</w:t>
      </w:r>
      <w:r w:rsidR="00707D86">
        <w:rPr>
          <w:rFonts w:ascii="Times New Roman" w:hAnsi="Times New Roman" w:cs="Times New Roman"/>
          <w:sz w:val="28"/>
          <w:szCs w:val="28"/>
        </w:rPr>
        <w:t>я</w:t>
      </w:r>
      <w:r w:rsidRPr="00560891">
        <w:rPr>
          <w:rFonts w:ascii="Times New Roman" w:hAnsi="Times New Roman" w:cs="Times New Roman"/>
          <w:sz w:val="28"/>
          <w:szCs w:val="28"/>
        </w:rPr>
        <w:t>, бе</w:t>
      </w:r>
      <w:r w:rsidRPr="00560891">
        <w:rPr>
          <w:rFonts w:ascii="Times New Roman" w:hAnsi="Times New Roman" w:cs="Times New Roman"/>
          <w:sz w:val="28"/>
          <w:szCs w:val="28"/>
        </w:rPr>
        <w:t>з</w:t>
      </w:r>
      <w:r w:rsidRPr="00560891">
        <w:rPr>
          <w:rFonts w:ascii="Times New Roman" w:hAnsi="Times New Roman" w:cs="Times New Roman"/>
          <w:sz w:val="28"/>
          <w:szCs w:val="28"/>
        </w:rPr>
        <w:t>личные или неопределенно-личные предложения, устойчивые сочетания – при осуществлении анализа и описании фактов (например: представляется, полаг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ем и др.).</w:t>
      </w:r>
    </w:p>
    <w:p w14:paraId="7E7DC435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При приведении фактов, выводов, оценок и прогнозов необходимо и</w:t>
      </w:r>
      <w:r w:rsidRPr="00560891">
        <w:rPr>
          <w:rFonts w:ascii="Times New Roman" w:hAnsi="Times New Roman" w:cs="Times New Roman"/>
          <w:sz w:val="28"/>
          <w:szCs w:val="28"/>
        </w:rPr>
        <w:t>с</w:t>
      </w:r>
      <w:r w:rsidRPr="00560891">
        <w:rPr>
          <w:rFonts w:ascii="Times New Roman" w:hAnsi="Times New Roman" w:cs="Times New Roman"/>
          <w:sz w:val="28"/>
          <w:szCs w:val="28"/>
        </w:rPr>
        <w:t>пользовать доказательный стиль изложения.</w:t>
      </w:r>
    </w:p>
    <w:p w14:paraId="39DD1F76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pacing w:val="-6"/>
          <w:sz w:val="28"/>
          <w:szCs w:val="28"/>
        </w:rPr>
        <w:t>Также необходимо уметь вычленять информацию, косвенно относящуюся к выбранной теме или вообще не имеющую отношения к курсовой работе.</w:t>
      </w:r>
      <w:proofErr w:type="gramEnd"/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Такая информация перегружает работу, </w:t>
      </w:r>
      <w:proofErr w:type="gramStart"/>
      <w:r w:rsidRPr="00560891">
        <w:rPr>
          <w:rFonts w:ascii="Times New Roman" w:hAnsi="Times New Roman" w:cs="Times New Roman"/>
          <w:spacing w:val="-6"/>
          <w:sz w:val="28"/>
          <w:szCs w:val="28"/>
        </w:rPr>
        <w:t>нарушает логику изложения и затрудняет</w:t>
      </w:r>
      <w:proofErr w:type="gramEnd"/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пон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>мание и восприятие основной проблемы.</w:t>
      </w:r>
      <w:r w:rsidRPr="0056089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30CD598" w14:textId="77777777" w:rsidR="008B5A1E" w:rsidRPr="00560891" w:rsidRDefault="008B5A1E" w:rsidP="00FB2C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4E6B1F5B" w14:textId="77777777" w:rsidR="008B5A1E" w:rsidRDefault="008B5A1E" w:rsidP="00672700">
      <w:pPr>
        <w:pStyle w:val="af0"/>
        <w:numPr>
          <w:ilvl w:val="0"/>
          <w:numId w:val="5"/>
        </w:numPr>
        <w:shd w:val="clear" w:color="auto" w:fill="FFFFFF"/>
        <w:tabs>
          <w:tab w:val="center" w:pos="0"/>
          <w:tab w:val="right" w:pos="992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891">
        <w:rPr>
          <w:rFonts w:ascii="Times New Roman" w:hAnsi="Times New Roman" w:cs="Times New Roman"/>
          <w:b/>
          <w:bCs/>
          <w:sz w:val="28"/>
          <w:szCs w:val="28"/>
        </w:rPr>
        <w:t>ОСНОВНЫЕ ЭТАПЫ ВЫПОЛНЕНИЯ КУРСОВОЙ РАБОТЫ</w:t>
      </w:r>
    </w:p>
    <w:p w14:paraId="2D2A7DFF" w14:textId="7401932D" w:rsidR="00CC5FA4" w:rsidRPr="00560891" w:rsidRDefault="00CC5FA4" w:rsidP="00CC5FA4">
      <w:pPr>
        <w:pStyle w:val="af0"/>
        <w:shd w:val="clear" w:color="auto" w:fill="FFFFFF"/>
        <w:tabs>
          <w:tab w:val="center" w:pos="0"/>
          <w:tab w:val="right" w:pos="9922"/>
        </w:tabs>
        <w:spacing w:after="0" w:line="240" w:lineRule="auto"/>
        <w:ind w:left="12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A4">
        <w:rPr>
          <w:rFonts w:ascii="Times New Roman" w:hAnsi="Times New Roman" w:cs="Times New Roman"/>
          <w:b/>
          <w:bCs/>
          <w:sz w:val="28"/>
          <w:szCs w:val="28"/>
        </w:rPr>
        <w:t>(ПРОЕКТА)</w:t>
      </w:r>
    </w:p>
    <w:p w14:paraId="7E9EB8B3" w14:textId="77777777" w:rsidR="00FB2CD9" w:rsidRPr="00560891" w:rsidRDefault="00FB2CD9" w:rsidP="00FB2CD9">
      <w:pPr>
        <w:pStyle w:val="af0"/>
        <w:shd w:val="clear" w:color="auto" w:fill="FFFFFF"/>
        <w:tabs>
          <w:tab w:val="center" w:pos="0"/>
          <w:tab w:val="right" w:pos="9922"/>
        </w:tabs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0B8A5" w14:textId="77777777"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При подготовке к написанию курсовой работы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необходимо </w:t>
      </w:r>
      <w:r w:rsidRPr="00560891">
        <w:rPr>
          <w:rFonts w:ascii="Times New Roman" w:hAnsi="Times New Roman" w:cs="Times New Roman"/>
          <w:spacing w:val="-4"/>
          <w:sz w:val="28"/>
          <w:szCs w:val="28"/>
        </w:rPr>
        <w:t>четко представлять алгоритм и ход исследования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. Алгоритм можно представить в виде </w:t>
      </w:r>
      <w:r w:rsidRPr="00560891">
        <w:rPr>
          <w:rFonts w:ascii="Times New Roman" w:hAnsi="Times New Roman" w:cs="Times New Roman"/>
          <w:sz w:val="28"/>
          <w:szCs w:val="28"/>
        </w:rPr>
        <w:t>следующей логической схемы:</w:t>
      </w:r>
    </w:p>
    <w:p w14:paraId="4458511B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выбор темы и обоснование ее актуальности;</w:t>
      </w:r>
    </w:p>
    <w:p w14:paraId="0B2C575F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оценка возможностей получения достоверной, достаточной и адекватной </w:t>
      </w:r>
      <w:r w:rsidRPr="00560891">
        <w:rPr>
          <w:rFonts w:ascii="Times New Roman" w:hAnsi="Times New Roman" w:cs="Times New Roman"/>
          <w:sz w:val="28"/>
          <w:szCs w:val="28"/>
        </w:rPr>
        <w:t>информации для успешного написания работы;</w:t>
      </w:r>
    </w:p>
    <w:p w14:paraId="3F2093D4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определение объекта и предмета исследования;</w:t>
      </w:r>
    </w:p>
    <w:p w14:paraId="5FD40E52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сбор информации по выбранной теме;</w:t>
      </w:r>
    </w:p>
    <w:p w14:paraId="6536459D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определение структуры (плана) работы и окончательный отбор </w:t>
      </w:r>
      <w:r w:rsidRPr="00560891">
        <w:rPr>
          <w:rFonts w:ascii="Times New Roman" w:hAnsi="Times New Roman" w:cs="Times New Roman"/>
          <w:sz w:val="28"/>
          <w:szCs w:val="28"/>
        </w:rPr>
        <w:t>исто</w:t>
      </w:r>
      <w:r w:rsidRPr="00560891">
        <w:rPr>
          <w:rFonts w:ascii="Times New Roman" w:hAnsi="Times New Roman" w:cs="Times New Roman"/>
          <w:sz w:val="28"/>
          <w:szCs w:val="28"/>
        </w:rPr>
        <w:t>ч</w:t>
      </w:r>
      <w:r w:rsidRPr="00560891">
        <w:rPr>
          <w:rFonts w:ascii="Times New Roman" w:hAnsi="Times New Roman" w:cs="Times New Roman"/>
          <w:sz w:val="28"/>
          <w:szCs w:val="28"/>
        </w:rPr>
        <w:t>ников;</w:t>
      </w:r>
    </w:p>
    <w:p w14:paraId="6E199277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написание </w:t>
      </w:r>
      <w:proofErr w:type="gramStart"/>
      <w:r w:rsidRPr="00560891">
        <w:rPr>
          <w:rFonts w:ascii="Times New Roman" w:hAnsi="Times New Roman" w:cs="Times New Roman"/>
          <w:spacing w:val="-8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 работы;</w:t>
      </w:r>
    </w:p>
    <w:p w14:paraId="6614D7CA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формулирование выводов и оценка полученных результатов.</w:t>
      </w:r>
    </w:p>
    <w:p w14:paraId="48A74443" w14:textId="77777777"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Для успешного выполнения курсовой работы первые (как минимум) пять этапов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данного алгоритма целесообразно пройти в течение первых двух месяцев </w:t>
      </w:r>
      <w:r w:rsidRPr="00560891">
        <w:rPr>
          <w:rFonts w:ascii="Times New Roman" w:hAnsi="Times New Roman" w:cs="Times New Roman"/>
          <w:sz w:val="28"/>
          <w:szCs w:val="28"/>
        </w:rPr>
        <w:t xml:space="preserve">семестра.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 должен постоянно общаться с руководителем, предста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лять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ему промежуточные результаты своей работы. </w:t>
      </w:r>
      <w:proofErr w:type="gramStart"/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Замечания по курсовой работе, 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высказанные руководителем, должны учитываться при её </w:t>
      </w:r>
      <w:r w:rsidRPr="00560891">
        <w:rPr>
          <w:rFonts w:ascii="Times New Roman" w:hAnsi="Times New Roman" w:cs="Times New Roman"/>
          <w:sz w:val="28"/>
          <w:szCs w:val="28"/>
        </w:rPr>
        <w:t>доработке.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При нес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гласии с замечаниями руководителя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обосновать своё мнение.</w:t>
      </w:r>
    </w:p>
    <w:p w14:paraId="53F29D0C" w14:textId="77777777" w:rsidR="008B5A1E" w:rsidRPr="00560891" w:rsidRDefault="008B5A1E" w:rsidP="009B62C0">
      <w:pPr>
        <w:pStyle w:val="21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Подготовка и защита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работы включает следующие этапы:</w:t>
      </w:r>
    </w:p>
    <w:p w14:paraId="1D7FC5FB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Выбор темы и согласование ее с руководителем.</w:t>
      </w:r>
    </w:p>
    <w:p w14:paraId="49DAE1E2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Составление предварительного плана работы.</w:t>
      </w:r>
    </w:p>
    <w:p w14:paraId="6D1881AD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необходимых источников литературы.</w:t>
      </w:r>
    </w:p>
    <w:p w14:paraId="6033BD3C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Уточнение плана работы.</w:t>
      </w:r>
    </w:p>
    <w:p w14:paraId="3BEF9C83" w14:textId="77777777" w:rsidR="008B5A1E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spacing w:val="8"/>
          <w:sz w:val="28"/>
          <w:szCs w:val="28"/>
        </w:rPr>
        <w:t>Написание текста курсовой работы и представление его руковод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телю.</w:t>
      </w:r>
    </w:p>
    <w:p w14:paraId="41EC9FBF" w14:textId="77777777" w:rsidR="008E38B9" w:rsidRPr="008E38B9" w:rsidRDefault="008E38B9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8B9">
        <w:rPr>
          <w:rFonts w:ascii="Times New Roman" w:hAnsi="Times New Roman" w:cs="Times New Roman"/>
          <w:spacing w:val="8"/>
          <w:sz w:val="28"/>
          <w:szCs w:val="28"/>
        </w:rPr>
        <w:t xml:space="preserve">Рецензирование </w:t>
      </w:r>
      <w:proofErr w:type="gramStart"/>
      <w:r w:rsidRPr="008E38B9">
        <w:rPr>
          <w:rFonts w:ascii="Times New Roman" w:hAnsi="Times New Roman" w:cs="Times New Roman"/>
          <w:spacing w:val="8"/>
          <w:sz w:val="28"/>
          <w:szCs w:val="28"/>
        </w:rPr>
        <w:t>курсовой</w:t>
      </w:r>
      <w:proofErr w:type="gramEnd"/>
      <w:r w:rsidRPr="008E38B9">
        <w:rPr>
          <w:rFonts w:ascii="Times New Roman" w:hAnsi="Times New Roman" w:cs="Times New Roman"/>
          <w:spacing w:val="8"/>
          <w:sz w:val="28"/>
          <w:szCs w:val="28"/>
        </w:rPr>
        <w:t xml:space="preserve"> работы</w:t>
      </w:r>
    </w:p>
    <w:p w14:paraId="72540EC6" w14:textId="22AF80CB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lastRenderedPageBreak/>
        <w:t xml:space="preserve">Доработка текста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работы в соответствии с замечаниями рук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водителя.</w:t>
      </w:r>
    </w:p>
    <w:p w14:paraId="1DC7C32F" w14:textId="10D27FB2" w:rsidR="008B5A1E" w:rsidRPr="00560891" w:rsidRDefault="008E38B9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8B9">
        <w:rPr>
          <w:rFonts w:ascii="Times New Roman" w:hAnsi="Times New Roman" w:cs="Times New Roman"/>
          <w:sz w:val="28"/>
          <w:szCs w:val="28"/>
        </w:rPr>
        <w:t xml:space="preserve">Защита </w:t>
      </w:r>
      <w:proofErr w:type="gramStart"/>
      <w:r w:rsidRPr="008E38B9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8E38B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7A24A" w14:textId="369E8ADD" w:rsidR="008B5A1E" w:rsidRPr="00560891" w:rsidRDefault="008E38B9" w:rsidP="00FB2CD9">
      <w:pPr>
        <w:pStyle w:val="7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8B5A1E" w:rsidRPr="00560891">
        <w:rPr>
          <w:b w:val="0"/>
          <w:sz w:val="28"/>
          <w:szCs w:val="28"/>
        </w:rPr>
        <w:t>Выбор темы и согласование ее с руководителем</w:t>
      </w:r>
    </w:p>
    <w:p w14:paraId="3B39BDE9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Выбор темы является первым важным шагом подготовки курсовой раб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ты. </w:t>
      </w:r>
    </w:p>
    <w:p w14:paraId="313762FF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4"/>
          <w:sz w:val="28"/>
          <w:szCs w:val="28"/>
        </w:rPr>
        <w:t xml:space="preserve">Предложенная тематика может 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служить основой дальнейшей конкретизации темы курсовой работы, то есть 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предложенные темы могут корректироваться в зав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симости от научных интересов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обучающегося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 и руководителя, наличия необх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димой литературы и 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специфики выбранного объекта исследования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14:paraId="34DD91D3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имеет право предложить свою тему курсовой работы, 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торая должна соответствовать содержанию дисциплины «</w:t>
      </w:r>
      <w:r w:rsidR="00911989">
        <w:rPr>
          <w:rFonts w:ascii="Times New Roman" w:hAnsi="Times New Roman" w:cs="Times New Roman"/>
          <w:sz w:val="28"/>
          <w:szCs w:val="28"/>
        </w:rPr>
        <w:t>экономическая те</w:t>
      </w:r>
      <w:r w:rsidR="00911989">
        <w:rPr>
          <w:rFonts w:ascii="Times New Roman" w:hAnsi="Times New Roman" w:cs="Times New Roman"/>
          <w:sz w:val="28"/>
          <w:szCs w:val="28"/>
        </w:rPr>
        <w:t>о</w:t>
      </w:r>
      <w:r w:rsidR="00911989">
        <w:rPr>
          <w:rFonts w:ascii="Times New Roman" w:hAnsi="Times New Roman" w:cs="Times New Roman"/>
          <w:sz w:val="28"/>
          <w:szCs w:val="28"/>
        </w:rPr>
        <w:t>рия</w:t>
      </w:r>
      <w:r w:rsidRPr="00560891">
        <w:rPr>
          <w:rFonts w:ascii="Times New Roman" w:hAnsi="Times New Roman" w:cs="Times New Roman"/>
          <w:sz w:val="28"/>
          <w:szCs w:val="28"/>
        </w:rPr>
        <w:t>» и быть подтверждена руководителем.</w:t>
      </w:r>
    </w:p>
    <w:p w14:paraId="093F138B" w14:textId="53DD7F1E" w:rsidR="008E38B9" w:rsidRDefault="008B5A1E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z w:val="28"/>
          <w:szCs w:val="28"/>
        </w:rPr>
        <w:t xml:space="preserve">Выбранная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 согласованная с руководителем тема курсовой работы утверждается на заседании кафедры экономики.</w:t>
      </w:r>
      <w:proofErr w:type="gramEnd"/>
    </w:p>
    <w:p w14:paraId="26ABA6C8" w14:textId="77777777" w:rsidR="008E38B9" w:rsidRPr="00560891" w:rsidRDefault="008E38B9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4362A2" w14:textId="30981ED1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8B5A1E" w:rsidRPr="00560891">
        <w:rPr>
          <w:b w:val="0"/>
          <w:sz w:val="28"/>
          <w:szCs w:val="28"/>
        </w:rPr>
        <w:t xml:space="preserve">Составление предварительного плана </w:t>
      </w:r>
      <w:proofErr w:type="gramStart"/>
      <w:r w:rsidR="008B5A1E" w:rsidRPr="00560891">
        <w:rPr>
          <w:b w:val="0"/>
          <w:sz w:val="28"/>
          <w:szCs w:val="28"/>
        </w:rPr>
        <w:t>курсовой</w:t>
      </w:r>
      <w:proofErr w:type="gramEnd"/>
      <w:r w:rsidR="008B5A1E" w:rsidRPr="00560891">
        <w:rPr>
          <w:b w:val="0"/>
          <w:sz w:val="28"/>
          <w:szCs w:val="28"/>
        </w:rPr>
        <w:t xml:space="preserve"> работы</w:t>
      </w:r>
    </w:p>
    <w:p w14:paraId="092BCD47" w14:textId="3EFFE294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составляется с таким расчетом, чтобы была ра</w:t>
      </w:r>
      <w:r w:rsidRPr="00560891">
        <w:rPr>
          <w:rFonts w:ascii="Times New Roman" w:hAnsi="Times New Roman" w:cs="Times New Roman"/>
          <w:sz w:val="28"/>
          <w:szCs w:val="28"/>
        </w:rPr>
        <w:t>с</w:t>
      </w:r>
      <w:r w:rsidRPr="00560891">
        <w:rPr>
          <w:rFonts w:ascii="Times New Roman" w:hAnsi="Times New Roman" w:cs="Times New Roman"/>
          <w:sz w:val="28"/>
          <w:szCs w:val="28"/>
        </w:rPr>
        <w:t>крыта логика исследования и изложения избранной темы. Существенную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мощь в составлении предварительного плана оказывает руководитель, который должен сориентировать </w:t>
      </w:r>
      <w:r w:rsidR="006301D2">
        <w:rPr>
          <w:rFonts w:ascii="Times New Roman" w:hAnsi="Times New Roman" w:cs="Times New Roman"/>
          <w:sz w:val="28"/>
          <w:szCs w:val="28"/>
        </w:rPr>
        <w:t>обучающегося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на наиболее важные (ключевые) вопр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сы избранной им темы.</w:t>
      </w:r>
    </w:p>
    <w:p w14:paraId="706EC9E6" w14:textId="77777777" w:rsidR="008B5A1E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может быть как простым, так и сложным. Он нах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 своё отражение в содержании (оглавлении).</w:t>
      </w:r>
    </w:p>
    <w:p w14:paraId="40A42E0E" w14:textId="77777777" w:rsidR="008E38B9" w:rsidRPr="00560891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4463BB" w14:textId="5F80E5A2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8B5A1E" w:rsidRPr="00560891">
        <w:rPr>
          <w:b w:val="0"/>
          <w:sz w:val="28"/>
          <w:szCs w:val="28"/>
        </w:rPr>
        <w:t>Поиск и отбор необходимых источников информации</w:t>
      </w:r>
    </w:p>
    <w:p w14:paraId="0BB2DB6C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источников информации, необходимых для написания ку</w:t>
      </w:r>
      <w:r w:rsidRPr="00560891">
        <w:rPr>
          <w:rFonts w:ascii="Times New Roman" w:hAnsi="Times New Roman" w:cs="Times New Roman"/>
          <w:sz w:val="28"/>
          <w:szCs w:val="28"/>
        </w:rPr>
        <w:t>р</w:t>
      </w:r>
      <w:r w:rsidRPr="00560891">
        <w:rPr>
          <w:rFonts w:ascii="Times New Roman" w:hAnsi="Times New Roman" w:cs="Times New Roman"/>
          <w:sz w:val="28"/>
          <w:szCs w:val="28"/>
        </w:rPr>
        <w:t>совой работы, является еще одним важным этапом.</w:t>
      </w:r>
    </w:p>
    <w:p w14:paraId="67987395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z w:val="28"/>
          <w:szCs w:val="28"/>
        </w:rPr>
        <w:t xml:space="preserve">Основные литературные источники должны быть изучены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 начала активной работы над текстом курсовой работы.</w:t>
      </w:r>
      <w:proofErr w:type="gramEnd"/>
    </w:p>
    <w:p w14:paraId="5E97018E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Рекомендуется перед началом работы над тестом показать список литер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туры руководителю, который может порекомендовать дополнительные исто</w:t>
      </w:r>
      <w:r w:rsidRPr="00560891">
        <w:rPr>
          <w:rFonts w:ascii="Times New Roman" w:hAnsi="Times New Roman" w:cs="Times New Roman"/>
          <w:sz w:val="28"/>
          <w:szCs w:val="28"/>
        </w:rPr>
        <w:t>ч</w:t>
      </w:r>
      <w:r w:rsidRPr="00560891">
        <w:rPr>
          <w:rFonts w:ascii="Times New Roman" w:hAnsi="Times New Roman" w:cs="Times New Roman"/>
          <w:sz w:val="28"/>
          <w:szCs w:val="28"/>
        </w:rPr>
        <w:t>ники.</w:t>
      </w:r>
    </w:p>
    <w:p w14:paraId="62238A09" w14:textId="77777777" w:rsidR="008B5A1E" w:rsidRPr="00560891" w:rsidRDefault="00534BA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8B5A1E" w:rsidRPr="00560891">
        <w:rPr>
          <w:rFonts w:ascii="Times New Roman" w:hAnsi="Times New Roman" w:cs="Times New Roman"/>
          <w:sz w:val="28"/>
          <w:szCs w:val="28"/>
        </w:rPr>
        <w:t>часто позволяет судить о качестве проделанной раб</w:t>
      </w:r>
      <w:r w:rsidR="008B5A1E" w:rsidRPr="00560891">
        <w:rPr>
          <w:rFonts w:ascii="Times New Roman" w:hAnsi="Times New Roman" w:cs="Times New Roman"/>
          <w:sz w:val="28"/>
          <w:szCs w:val="28"/>
        </w:rPr>
        <w:t>о</w:t>
      </w:r>
      <w:r w:rsidR="008B5A1E" w:rsidRPr="00560891">
        <w:rPr>
          <w:rFonts w:ascii="Times New Roman" w:hAnsi="Times New Roman" w:cs="Times New Roman"/>
          <w:sz w:val="28"/>
          <w:szCs w:val="28"/>
        </w:rPr>
        <w:t>ты. Отсутствие в списке новой литературы или основополагающих научных трудов свидетельствует о недостаточной глубине работы.</w:t>
      </w:r>
    </w:p>
    <w:p w14:paraId="0873793A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Источниковедческая база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 работы должна включать 15–20 и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точников. Под источниками здесь понимаются официальные материалы (нормативные акты и т.п.) и статистические публикации, под научными р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ботами – книги (монографии) и статьи из сборников статей и периодической печати. Не рекомендуется при выполнении курсовой работы злоупотреблять использованием учебной литературы (учебников, учебных пособий и т.п.). Желательно использовать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научные</w:t>
      </w:r>
      <w:proofErr w:type="gramEnd"/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 работы, опубликованные в течение п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следних пяти лет.</w:t>
      </w:r>
    </w:p>
    <w:p w14:paraId="50FE6682" w14:textId="7D26E842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4.</w:t>
      </w:r>
      <w:r w:rsidR="008B5A1E" w:rsidRPr="00560891">
        <w:rPr>
          <w:b w:val="0"/>
          <w:sz w:val="28"/>
          <w:szCs w:val="28"/>
        </w:rPr>
        <w:t>Уточнение плана работы</w:t>
      </w:r>
    </w:p>
    <w:p w14:paraId="4AAF6B28" w14:textId="77777777" w:rsidR="008B5A1E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После подбора литературы и знакомства с ней план может быть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скорре</w:t>
      </w:r>
      <w:r w:rsidRPr="00560891">
        <w:rPr>
          <w:rFonts w:ascii="Times New Roman" w:hAnsi="Times New Roman" w:cs="Times New Roman"/>
          <w:sz w:val="28"/>
          <w:szCs w:val="28"/>
        </w:rPr>
        <w:t>к</w:t>
      </w:r>
      <w:r w:rsidRPr="00560891">
        <w:rPr>
          <w:rFonts w:ascii="Times New Roman" w:hAnsi="Times New Roman" w:cs="Times New Roman"/>
          <w:sz w:val="28"/>
          <w:szCs w:val="28"/>
        </w:rPr>
        <w:t>тирован с учетом собранного материала и окончательно согласован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с руков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дителем.</w:t>
      </w:r>
    </w:p>
    <w:p w14:paraId="46AEC6E1" w14:textId="0D755DAB" w:rsidR="008B5A1E" w:rsidRPr="008E38B9" w:rsidRDefault="008E38B9" w:rsidP="008E38B9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pacing w:val="8"/>
          <w:sz w:val="28"/>
          <w:szCs w:val="28"/>
        </w:rPr>
      </w:pPr>
      <w:r>
        <w:rPr>
          <w:rFonts w:ascii="Times New Roman" w:hAnsi="Times New Roman" w:cs="Times New Roman"/>
          <w:i/>
          <w:spacing w:val="8"/>
          <w:sz w:val="28"/>
          <w:szCs w:val="28"/>
        </w:rPr>
        <w:t>5.</w:t>
      </w:r>
      <w:r w:rsidRPr="008E38B9">
        <w:rPr>
          <w:rFonts w:ascii="Times New Roman" w:hAnsi="Times New Roman" w:cs="Times New Roman"/>
          <w:i/>
          <w:spacing w:val="8"/>
          <w:sz w:val="28"/>
          <w:szCs w:val="28"/>
        </w:rPr>
        <w:t>Н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аписание текста курсовой работы и представление его руков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о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дителю</w:t>
      </w:r>
    </w:p>
    <w:p w14:paraId="3A108E6A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После окончательного согласования с руководителем плана работы можно приступить к написанию </w:t>
      </w:r>
      <w:proofErr w:type="gramStart"/>
      <w:r w:rsidRPr="00560891">
        <w:rPr>
          <w:rFonts w:ascii="Times New Roman" w:hAnsi="Times New Roman" w:cs="Times New Roman"/>
          <w:spacing w:val="8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 работы. При этом следует рук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водствоваться </w:t>
      </w:r>
      <w:proofErr w:type="gramStart"/>
      <w:r w:rsidRPr="00560891">
        <w:rPr>
          <w:rFonts w:ascii="Times New Roman" w:hAnsi="Times New Roman" w:cs="Times New Roman"/>
          <w:spacing w:val="8"/>
          <w:sz w:val="28"/>
          <w:szCs w:val="28"/>
        </w:rPr>
        <w:t>рекомендациями</w:t>
      </w:r>
      <w:proofErr w:type="gramEnd"/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 изложенными в пунктах 2 и 4. По заве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р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шении данного этапа курсовая работа сдается на проверку руководителю.</w:t>
      </w:r>
    </w:p>
    <w:p w14:paraId="1FDC26AE" w14:textId="77777777" w:rsidR="008E38B9" w:rsidRDefault="008E38B9" w:rsidP="008E38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8B3744B" w14:textId="439B1AF5" w:rsidR="008E38B9" w:rsidRPr="008E38B9" w:rsidRDefault="008E38B9" w:rsidP="008E38B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6. </w:t>
      </w:r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 xml:space="preserve">Рецензирование </w:t>
      </w:r>
      <w:proofErr w:type="gramStart"/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>курсовой</w:t>
      </w:r>
      <w:proofErr w:type="gramEnd"/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 xml:space="preserve"> работы</w:t>
      </w:r>
    </w:p>
    <w:p w14:paraId="578141D4" w14:textId="77777777" w:rsidR="008E38B9" w:rsidRPr="008E38B9" w:rsidRDefault="008E38B9" w:rsidP="008E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Выполненную курсовую работу обучающийся в установленный срок сдает на кафедру теоретической и прикладной экономики для рецензирования.</w:t>
      </w:r>
      <w:proofErr w:type="gramEnd"/>
    </w:p>
    <w:p w14:paraId="14C74107" w14:textId="77777777" w:rsidR="008E38B9" w:rsidRPr="008E38B9" w:rsidRDefault="008E38B9" w:rsidP="008E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проверяет работу и пишет</w:t>
      </w:r>
      <w:proofErr w:type="gramEnd"/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чившие положительную оценку, допускаются к защите, при отрицательной р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цензии </w:t>
      </w: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курсовая</w:t>
      </w:r>
      <w:proofErr w:type="gramEnd"/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 возвращается для повторного выполнения или доработки.</w:t>
      </w:r>
    </w:p>
    <w:p w14:paraId="5EE53A49" w14:textId="77777777" w:rsidR="008E38B9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3448D5" w14:textId="5722CC23" w:rsidR="008B5A1E" w:rsidRPr="00560891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</w:t>
      </w:r>
      <w:r w:rsidR="008B5A1E" w:rsidRPr="00560891">
        <w:rPr>
          <w:rFonts w:ascii="Times New Roman" w:hAnsi="Times New Roman" w:cs="Times New Roman"/>
          <w:i/>
          <w:sz w:val="28"/>
          <w:szCs w:val="28"/>
        </w:rPr>
        <w:t xml:space="preserve">Доработка текста </w:t>
      </w:r>
      <w:proofErr w:type="gramStart"/>
      <w:r w:rsidR="008B5A1E" w:rsidRPr="00560891">
        <w:rPr>
          <w:rFonts w:ascii="Times New Roman" w:hAnsi="Times New Roman" w:cs="Times New Roman"/>
          <w:i/>
          <w:sz w:val="28"/>
          <w:szCs w:val="28"/>
        </w:rPr>
        <w:t>курсовой</w:t>
      </w:r>
      <w:proofErr w:type="gramEnd"/>
      <w:r w:rsidR="008B5A1E" w:rsidRPr="00560891">
        <w:rPr>
          <w:rFonts w:ascii="Times New Roman" w:hAnsi="Times New Roman" w:cs="Times New Roman"/>
          <w:i/>
          <w:sz w:val="28"/>
          <w:szCs w:val="28"/>
        </w:rPr>
        <w:t xml:space="preserve"> работы в соответствии с замечаниями руководителя</w:t>
      </w:r>
    </w:p>
    <w:p w14:paraId="3C2E33A2" w14:textId="6C9FA9B9" w:rsidR="008E38B9" w:rsidRDefault="008B5A1E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ab/>
        <w:t xml:space="preserve">После проверки курсовая работа возвращается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обучающемуся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вместе с рецензией руководителя, где указываются как достоинства, так и недостатки (замечания) работы.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в ближайшее время устранить ук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занные недостатки и в зависимости от резолюции руководителя сдать на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вторную проверку (если в рецензии указано «на доработку») или согласовать дату защиты курсовой работы (если в рецензии указано «к защите с дорабо</w:t>
      </w:r>
      <w:r w:rsidRPr="00560891">
        <w:rPr>
          <w:rFonts w:ascii="Times New Roman" w:hAnsi="Times New Roman" w:cs="Times New Roman"/>
          <w:sz w:val="28"/>
          <w:szCs w:val="28"/>
        </w:rPr>
        <w:t>т</w:t>
      </w:r>
      <w:r w:rsidRPr="00560891">
        <w:rPr>
          <w:rFonts w:ascii="Times New Roman" w:hAnsi="Times New Roman" w:cs="Times New Roman"/>
          <w:sz w:val="28"/>
          <w:szCs w:val="28"/>
        </w:rPr>
        <w:t>кой» либо «к защите»).</w:t>
      </w:r>
    </w:p>
    <w:p w14:paraId="32BC5D11" w14:textId="77777777" w:rsidR="00BB3A7B" w:rsidRPr="00560891" w:rsidRDefault="00BB3A7B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C96B30" w14:textId="69BED15B" w:rsidR="00BB3A7B" w:rsidRDefault="00BB3A7B" w:rsidP="00BB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8.</w:t>
      </w:r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 xml:space="preserve">Защита </w:t>
      </w:r>
      <w:proofErr w:type="gramStart"/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>курсовой</w:t>
      </w:r>
      <w:proofErr w:type="gramEnd"/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 xml:space="preserve"> работы.</w:t>
      </w:r>
    </w:p>
    <w:p w14:paraId="13EFB532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>При подготовке к защите курсовой работы обучающийся должен вним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тельно ознакомиться с замечаниями руководителя и устранить отмеченные 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достатки, внести отдельные дополнения и уточнения, подготовить ответы на поставленные вопросы.</w:t>
      </w:r>
    </w:p>
    <w:p w14:paraId="6E06EB12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Защита курсовой работы проходит при собеседовании с руководителем, где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оглашает выводы по результатам работы, обосновывает свои предложения, информирует руководителя об устранении отмеченных в реце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зии недостатков, отвечает на вопросы. При защите курсовой работы обуча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щийся должен показать степень владения темой, умение аргументированно о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стаивать свою позицию по тому или иному вопросу.</w:t>
      </w:r>
    </w:p>
    <w:p w14:paraId="1A74FC51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>Качество курсовой работы оценивается, прежде всего, по тому, наскол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ко творчески самостоятельно, на основе знания экономических законов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раскрывает содержание темы, демонстрирует глубокое знание теории.</w:t>
      </w:r>
    </w:p>
    <w:p w14:paraId="15005CC3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защиты курсовой работы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получает итоговую оце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ку, которая проставляется в ведомости и в зачетной книжке обучающегося. Р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бота оценивается по </w:t>
      </w:r>
      <w:proofErr w:type="spellStart"/>
      <w:r w:rsidRPr="00BB3A7B">
        <w:rPr>
          <w:rFonts w:ascii="Times New Roman" w:eastAsia="Times New Roman" w:hAnsi="Times New Roman" w:cs="Times New Roman"/>
          <w:sz w:val="28"/>
          <w:szCs w:val="28"/>
        </w:rPr>
        <w:t>четырехбалльной</w:t>
      </w:r>
      <w:proofErr w:type="spell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14:paraId="49F35432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«Отлично»</w:t>
      </w:r>
      <w:r w:rsidRPr="00BB3A7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 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выставляется в том случае, если: </w:t>
      </w:r>
    </w:p>
    <w:p w14:paraId="16F1D437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5666F17C" w14:textId="5872855A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работа актуальна, выполнена самостоятельно, имеет творческий х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рактер, отличается определенной новизной; </w:t>
      </w:r>
    </w:p>
    <w:p w14:paraId="464B0208" w14:textId="195D98BB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дан обстоятельный анализ степени теоретическ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 исследования проблемы, различных подходов к ее решению; </w:t>
      </w:r>
    </w:p>
    <w:p w14:paraId="4699BA88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показано знание нормативной базы, учтены последние изменения в законодательстве и нормативных документах по данной проблеме;  </w:t>
      </w:r>
    </w:p>
    <w:p w14:paraId="1295D424" w14:textId="45AC014A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проблема рассмотрена глубоко и всесторонне, материал изложен л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гично; </w:t>
      </w:r>
    </w:p>
    <w:p w14:paraId="04494449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09CD487D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по своему содержанию и форме работа соответствует всем предъя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ляемым требованиям.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629E15" w14:textId="33167188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«Хорошо»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195747B9" w14:textId="7F0E2A92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содержание   работы в целом соответствует теме; </w:t>
      </w:r>
    </w:p>
    <w:p w14:paraId="4467519C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4AB29980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0B79672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основные положения работы раскрыты на достаточном теоретическом и методологическом уровне; </w:t>
      </w:r>
    </w:p>
    <w:p w14:paraId="731C5DC6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22467728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«Удовлетворительно»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045607AF" w14:textId="5D841DC5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имеет место определенное несоответствие содержания работы зая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ленной теме; </w:t>
      </w:r>
    </w:p>
    <w:p w14:paraId="7371895B" w14:textId="14CEB7F9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исследуемая проблема в основном раскрыта, но не отличается новизной, теоретической глубиной и аргументированностью; </w:t>
      </w:r>
    </w:p>
    <w:p w14:paraId="65AF5E85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нарушена логика изложения материала, задачи раскрыты не полн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стью; </w:t>
      </w:r>
    </w:p>
    <w:p w14:paraId="13C9F4E7" w14:textId="656EDD61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в работе недостаточно использованы необходимые для раскрытия т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научная литература, нормативные документы</w:t>
      </w:r>
      <w:r w:rsidR="00540F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0CD4C71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«Неудовлетворительно»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4EFA54A1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748D8C90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работа содержит существенные теоретико-методологические ошибки и поверхностную аргументацию основных положений;</w:t>
      </w:r>
    </w:p>
    <w:p w14:paraId="0C1F580E" w14:textId="77777777" w:rsid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предложения автора нечетко сформулированы.</w:t>
      </w:r>
    </w:p>
    <w:p w14:paraId="69845CFC" w14:textId="77777777" w:rsidR="006D3A01" w:rsidRPr="00BB3A7B" w:rsidRDefault="006D3A01" w:rsidP="006D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E9796B0" w14:textId="77777777" w:rsidR="00BB3A7B" w:rsidRPr="00BB3A7B" w:rsidRDefault="00BB3A7B" w:rsidP="00BB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AC5AF" w14:textId="77777777" w:rsidR="00CC5FA4" w:rsidRPr="00645C2F" w:rsidRDefault="00CC5FA4" w:rsidP="00CC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2F">
        <w:rPr>
          <w:rFonts w:ascii="Times New Roman" w:hAnsi="Times New Roman" w:cs="Times New Roman"/>
          <w:b/>
          <w:sz w:val="28"/>
          <w:szCs w:val="28"/>
        </w:rPr>
        <w:t>5.ПРИМЕРНАЯ ТЕМАТИКА КУРСОВЫХ РАБОТ</w:t>
      </w:r>
    </w:p>
    <w:p w14:paraId="761EA6CF" w14:textId="77777777" w:rsidR="00CC5FA4" w:rsidRPr="00645C2F" w:rsidRDefault="00CC5FA4" w:rsidP="00CC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25B0C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Роль государства в современной рыночной экономике.</w:t>
      </w:r>
    </w:p>
    <w:p w14:paraId="3C9B9AF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Налоги как инструмент государственного регулирования экономики.</w:t>
      </w:r>
    </w:p>
    <w:p w14:paraId="38952477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Внешнеэкономические факторы российского экономического роста.</w:t>
      </w:r>
    </w:p>
    <w:p w14:paraId="4CA4B32F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Инфляция и проблемы обеспечения устойчивости денежного обр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щения.</w:t>
      </w:r>
    </w:p>
    <w:p w14:paraId="657AF6A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Антиинфляционное регулирование в современной экономике РФ.</w:t>
      </w:r>
    </w:p>
    <w:p w14:paraId="39544F3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Необходимость и основное содержание государственного регулир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вания рыночной экономики (на примере России и других стран).</w:t>
      </w:r>
    </w:p>
    <w:p w14:paraId="726EAFF6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Фирма как субъект рыночных отношений и ее организационно-правовые формы.</w:t>
      </w:r>
    </w:p>
    <w:p w14:paraId="1B61742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Развитие акционерной формы предприятий в России и становление необходимой рыночной инфраструктуры.</w:t>
      </w:r>
    </w:p>
    <w:p w14:paraId="04B25C9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Пути снижения издержек производства.</w:t>
      </w:r>
    </w:p>
    <w:p w14:paraId="49967421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Заработная плата как экономическая категория.</w:t>
      </w:r>
    </w:p>
    <w:p w14:paraId="2BF1F21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ВВП как обобщающий показатель экономической активности.</w:t>
      </w:r>
    </w:p>
    <w:p w14:paraId="7BE0A5C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Многообразие форм собственности – необходимое условие эффе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тивной экономики.</w:t>
      </w:r>
    </w:p>
    <w:p w14:paraId="7445C70B" w14:textId="77777777" w:rsidR="00CC5FA4" w:rsidRPr="00645C2F" w:rsidRDefault="00CC5FA4" w:rsidP="00CC5FA4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5C2F">
        <w:rPr>
          <w:sz w:val="28"/>
          <w:szCs w:val="28"/>
        </w:rPr>
        <w:t xml:space="preserve"> Антимонопольное регулирование и его значение (на примере РФ).</w:t>
      </w:r>
    </w:p>
    <w:p w14:paraId="33F1F0E6" w14:textId="77777777" w:rsidR="00CC5FA4" w:rsidRPr="00645C2F" w:rsidRDefault="00CC5FA4" w:rsidP="00CC5FA4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5C2F">
        <w:rPr>
          <w:sz w:val="28"/>
          <w:szCs w:val="28"/>
        </w:rPr>
        <w:t xml:space="preserve"> Естественные монополии и их роль в экономике России.</w:t>
      </w:r>
    </w:p>
    <w:p w14:paraId="63B383CA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Демонополизация экономики как условие создания эффективного рыночного механизма.</w:t>
      </w:r>
    </w:p>
    <w:p w14:paraId="78D3CD3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Рынок труда и его особенности в современных условиях.</w:t>
      </w:r>
    </w:p>
    <w:p w14:paraId="7074F2AC" w14:textId="77777777" w:rsidR="00CC5FA4" w:rsidRPr="00645C2F" w:rsidRDefault="00CC5FA4" w:rsidP="00CC5F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           15.</w:t>
      </w:r>
      <w:r w:rsidRPr="00645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C2F">
        <w:rPr>
          <w:rFonts w:ascii="Times New Roman" w:hAnsi="Times New Roman" w:cs="Times New Roman"/>
          <w:sz w:val="28"/>
          <w:szCs w:val="28"/>
        </w:rPr>
        <w:t>Безработица: теоретический и практический аспекты.</w:t>
      </w:r>
    </w:p>
    <w:p w14:paraId="518EB12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Рыночная инфраструктура и проблемы ее формирования в России.</w:t>
      </w:r>
    </w:p>
    <w:p w14:paraId="6A2E60E8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Мировые экономические кризисы XXI века: анализ причин и</w:t>
      </w:r>
    </w:p>
    <w:p w14:paraId="10489247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последствий.</w:t>
      </w:r>
    </w:p>
    <w:p w14:paraId="4B207A25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       19.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Государственное регулирование во время пандемии </w:t>
      </w:r>
      <w:proofErr w:type="spellStart"/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коронавируса</w:t>
      </w:r>
      <w:proofErr w:type="spellEnd"/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: м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е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ры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экономической политики и их результаты (на примере России и/или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других стран).</w:t>
      </w:r>
    </w:p>
    <w:p w14:paraId="37FABACE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       20. </w:t>
      </w:r>
      <w:r w:rsidRPr="00645C2F">
        <w:rPr>
          <w:rFonts w:ascii="Times New Roman" w:hAnsi="Times New Roman" w:cs="Times New Roman"/>
          <w:sz w:val="28"/>
          <w:szCs w:val="28"/>
        </w:rPr>
        <w:t>Основные причины инфляции в период 2020-2023 г. (на примере Ро</w:t>
      </w:r>
      <w:r w:rsidRPr="00645C2F">
        <w:rPr>
          <w:rFonts w:ascii="Times New Roman" w:hAnsi="Times New Roman" w:cs="Times New Roman"/>
          <w:sz w:val="28"/>
          <w:szCs w:val="28"/>
        </w:rPr>
        <w:t>с</w:t>
      </w:r>
      <w:r w:rsidRPr="00645C2F">
        <w:rPr>
          <w:rFonts w:ascii="Times New Roman" w:hAnsi="Times New Roman" w:cs="Times New Roman"/>
          <w:sz w:val="28"/>
          <w:szCs w:val="28"/>
        </w:rPr>
        <w:t>сии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C2F">
        <w:rPr>
          <w:rFonts w:ascii="Times New Roman" w:hAnsi="Times New Roman" w:cs="Times New Roman"/>
          <w:sz w:val="28"/>
          <w:szCs w:val="28"/>
        </w:rPr>
        <w:t>и других стран).</w:t>
      </w:r>
    </w:p>
    <w:p w14:paraId="28DD30C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Роль государства в рыночной экономике.</w:t>
      </w:r>
    </w:p>
    <w:p w14:paraId="48A40D4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Сущность конкуренции и ее роль в рыночной экономике.</w:t>
      </w:r>
    </w:p>
    <w:p w14:paraId="589DC98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Теневая экономика в РФ и методы ее легализации.</w:t>
      </w:r>
    </w:p>
    <w:p w14:paraId="384972D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Сущность предпринимательства и условия его развития.</w:t>
      </w:r>
    </w:p>
    <w:p w14:paraId="74C6CB4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Малый бизнес и проблемы его развития в России.</w:t>
      </w:r>
    </w:p>
    <w:p w14:paraId="0970B58A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Экономический рост в России: основные показатели и тенденции.</w:t>
      </w:r>
    </w:p>
    <w:p w14:paraId="43F12DB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Инновационный и инвестиционный факторы экономического роста. </w:t>
      </w:r>
    </w:p>
    <w:p w14:paraId="1672F93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Дифференциация доходов в РФ и тенденции ее развития.</w:t>
      </w:r>
    </w:p>
    <w:p w14:paraId="53CF1D2D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Инвестиционные ресурсы развития экономики РФ.</w:t>
      </w:r>
    </w:p>
    <w:p w14:paraId="4B9F26A8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Проблемы прибыли в различных экономических школах.</w:t>
      </w:r>
    </w:p>
    <w:p w14:paraId="339AD6A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Банковская система в экономике страны.</w:t>
      </w:r>
    </w:p>
    <w:p w14:paraId="562A3D9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Налоговое регулирование экономики.</w:t>
      </w:r>
    </w:p>
    <w:p w14:paraId="2D894057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Дефицит (профицит) бюджета: причины и последствия.</w:t>
      </w:r>
    </w:p>
    <w:p w14:paraId="057620D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Макроэкономическая политика в условиях шоков 2020-2023 гг. </w:t>
      </w:r>
    </w:p>
    <w:p w14:paraId="1FD6029D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Человеческий капитал и его трактовки.</w:t>
      </w:r>
    </w:p>
    <w:p w14:paraId="702F113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lastRenderedPageBreak/>
        <w:t>Конкурентоспособность РФ на мировом рынке.</w:t>
      </w:r>
    </w:p>
    <w:p w14:paraId="58B405B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Приватизация как основа системной трансформации (на примере РФ).</w:t>
      </w:r>
    </w:p>
    <w:p w14:paraId="0D4CAAE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Социальная рыночная экономика (на примере ФРГ).</w:t>
      </w:r>
    </w:p>
    <w:p w14:paraId="514637B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Роль налогов в экономике. Проблемы эффективности налогооблож</w:t>
      </w:r>
      <w:r w:rsidRPr="00645C2F">
        <w:rPr>
          <w:rFonts w:ascii="Times New Roman" w:hAnsi="Times New Roman" w:cs="Times New Roman"/>
          <w:sz w:val="28"/>
          <w:szCs w:val="28"/>
        </w:rPr>
        <w:t>е</w:t>
      </w:r>
      <w:r w:rsidRPr="00645C2F">
        <w:rPr>
          <w:rFonts w:ascii="Times New Roman" w:hAnsi="Times New Roman" w:cs="Times New Roman"/>
          <w:sz w:val="28"/>
          <w:szCs w:val="28"/>
        </w:rPr>
        <w:t>ния.</w:t>
      </w:r>
    </w:p>
    <w:p w14:paraId="0DD342D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Реструктуризация естественных монополий (на примере РАО ЕЭС).</w:t>
      </w:r>
    </w:p>
    <w:p w14:paraId="7CB8EFA6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Конвертируемость рубля – сущность и условия ее обеспечения.</w:t>
      </w:r>
    </w:p>
    <w:p w14:paraId="5DCEAB9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Денежный рынок и денежно-кредитная политика государства</w:t>
      </w:r>
      <w:r w:rsidRPr="00645C2F">
        <w:rPr>
          <w:rFonts w:ascii="Times New Roman" w:hAnsi="Times New Roman" w:cs="Times New Roman"/>
          <w:sz w:val="28"/>
          <w:szCs w:val="28"/>
        </w:rPr>
        <w:t>.</w:t>
      </w:r>
    </w:p>
    <w:p w14:paraId="5C98A1AE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Социальная политика государства: </w:t>
      </w:r>
      <w:proofErr w:type="spellStart"/>
      <w:r w:rsidRPr="00645C2F">
        <w:rPr>
          <w:rFonts w:ascii="Times New Roman" w:hAnsi="Times New Roman" w:cs="Times New Roman"/>
          <w:sz w:val="28"/>
          <w:szCs w:val="28"/>
        </w:rPr>
        <w:t>межстрановые</w:t>
      </w:r>
      <w:proofErr w:type="spellEnd"/>
      <w:r w:rsidRPr="00645C2F">
        <w:rPr>
          <w:rFonts w:ascii="Times New Roman" w:hAnsi="Times New Roman" w:cs="Times New Roman"/>
          <w:sz w:val="28"/>
          <w:szCs w:val="28"/>
        </w:rPr>
        <w:t xml:space="preserve"> различия в подх</w:t>
      </w:r>
      <w:r w:rsidRPr="00645C2F">
        <w:rPr>
          <w:rFonts w:ascii="Times New Roman" w:hAnsi="Times New Roman" w:cs="Times New Roman"/>
          <w:sz w:val="28"/>
          <w:szCs w:val="28"/>
        </w:rPr>
        <w:t>о</w:t>
      </w:r>
      <w:r w:rsidRPr="00645C2F">
        <w:rPr>
          <w:rFonts w:ascii="Times New Roman" w:hAnsi="Times New Roman" w:cs="Times New Roman"/>
          <w:sz w:val="28"/>
          <w:szCs w:val="28"/>
        </w:rPr>
        <w:t>дах.</w:t>
      </w:r>
    </w:p>
    <w:p w14:paraId="667F7F67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Международная торговля и ее значение для экономики России. </w:t>
      </w:r>
    </w:p>
    <w:p w14:paraId="44478189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Международная экономическая интеграция: понятие и формы. </w:t>
      </w:r>
    </w:p>
    <w:p w14:paraId="06414CEC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 Глобализация мировой экономики: факторы, направления, этапы. </w:t>
      </w:r>
    </w:p>
    <w:p w14:paraId="1230BFA5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Международные валютно-кредитные и финансовые организации и их роль в мировом хозяйстве.</w:t>
      </w:r>
    </w:p>
    <w:p w14:paraId="7334E279" w14:textId="77777777" w:rsidR="00CC5FA4" w:rsidRPr="009A5BD9" w:rsidRDefault="00CC5FA4" w:rsidP="00CC5FA4">
      <w:pPr>
        <w:pStyle w:val="af0"/>
        <w:tabs>
          <w:tab w:val="left" w:pos="284"/>
          <w:tab w:val="left" w:pos="567"/>
          <w:tab w:val="left" w:pos="709"/>
          <w:tab w:val="left" w:pos="851"/>
          <w:tab w:val="num" w:pos="107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F12DCB" w14:textId="77777777" w:rsidR="006D3A01" w:rsidRDefault="006D3A01" w:rsidP="001A75B8">
      <w:pPr>
        <w:shd w:val="clear" w:color="auto" w:fill="FFFFFF"/>
        <w:tabs>
          <w:tab w:val="left" w:pos="46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16DDBC" w14:textId="77777777" w:rsidR="006D3A01" w:rsidRPr="006D3A01" w:rsidRDefault="006D3A01" w:rsidP="006D3A0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3A01">
        <w:rPr>
          <w:rFonts w:ascii="Times New Roman" w:eastAsia="Times New Roman" w:hAnsi="Times New Roman" w:cs="Times New Roman"/>
          <w:b/>
          <w:caps/>
          <w:sz w:val="28"/>
          <w:szCs w:val="28"/>
        </w:rPr>
        <w:t>5. ТРЕБОВАНИЯ К ОформлениЮ</w:t>
      </w:r>
    </w:p>
    <w:p w14:paraId="4E456A09" w14:textId="77777777" w:rsidR="006D3A01" w:rsidRPr="006D3A01" w:rsidRDefault="006D3A01" w:rsidP="006D3A0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3A01">
        <w:rPr>
          <w:rFonts w:ascii="Times New Roman" w:eastAsia="Times New Roman" w:hAnsi="Times New Roman" w:cs="Times New Roman"/>
          <w:b/>
          <w:caps/>
          <w:sz w:val="28"/>
          <w:szCs w:val="28"/>
        </w:rPr>
        <w:t>курсовой работы</w:t>
      </w:r>
    </w:p>
    <w:p w14:paraId="5801B51B" w14:textId="77777777" w:rsidR="006D3A01" w:rsidRPr="006D3A01" w:rsidRDefault="006D3A01" w:rsidP="006D3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C5872C" w14:textId="77777777" w:rsidR="00CC5FA4" w:rsidRPr="00CC5FA4" w:rsidRDefault="00CC5FA4" w:rsidP="00CC5FA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Курсовая работа должна быть </w:t>
      </w:r>
      <w:proofErr w:type="gram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оформлена с использованием текстового процесса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распечатана</w:t>
      </w:r>
      <w:proofErr w:type="gram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принтере.</w:t>
      </w:r>
    </w:p>
    <w:p w14:paraId="5DC56BDB" w14:textId="08DF9C39" w:rsidR="006D3A01" w:rsidRPr="006D3A01" w:rsidRDefault="00CC5FA4" w:rsidP="00CC5FA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Титульный лист создается обучающимся в текстовом процессоре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. Форма титульного листа приведена в приложении 1.</w:t>
      </w:r>
    </w:p>
    <w:p w14:paraId="54FA5716" w14:textId="77777777" w:rsidR="00960F60" w:rsidRDefault="00960F60" w:rsidP="006D3A01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8C294F" w14:textId="38BEDC4C" w:rsidR="00960F60" w:rsidRDefault="006D3A01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Содержание</w:t>
      </w:r>
    </w:p>
    <w:p w14:paraId="4C2F52FC" w14:textId="77777777" w:rsidR="00960F60" w:rsidRDefault="00960F60" w:rsidP="006D3A01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AF03B5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Слово СОДЕРЖАНИЕ </w:t>
      </w:r>
      <w:proofErr w:type="gramStart"/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пишется прописными буквами и вырав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нивается</w:t>
      </w:r>
      <w:proofErr w:type="gramEnd"/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 центру.</w:t>
      </w:r>
    </w:p>
    <w:p w14:paraId="0D21974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Заголовки необходимо распо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softHyphen/>
        <w:t>лагать друг под другом. Для каждого заг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ловка проставляется номер страницы. Строка заголовка связывается с номером страницы отточием (рядом точек), которое должно заканчиваться для всех з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головков на одной верти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softHyphen/>
        <w:t>кали. Названия разделов, введение, заключение, сп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сок использованной литературы и приложения пишутся строчными буквами (пример содержания приведен в прил. 2).</w:t>
      </w:r>
    </w:p>
    <w:p w14:paraId="5CB65A3C" w14:textId="77777777" w:rsidR="00960F60" w:rsidRPr="00960F60" w:rsidRDefault="00960F60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97332934"/>
    </w:p>
    <w:p w14:paraId="5AB093E6" w14:textId="77777777" w:rsidR="00960F60" w:rsidRPr="00960F60" w:rsidRDefault="00960F60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Заголовки</w:t>
      </w:r>
      <w:r w:rsidRPr="00960F60">
        <w:rPr>
          <w:rFonts w:ascii="Times New Roman" w:eastAsia="Times New Roman" w:hAnsi="Times New Roman" w:cs="Times New Roman"/>
          <w:bCs/>
          <w:i/>
          <w:iCs/>
          <w:sz w:val="32"/>
          <w:szCs w:val="24"/>
        </w:rPr>
        <w:t xml:space="preserve"> </w:t>
      </w: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разделов</w:t>
      </w:r>
    </w:p>
    <w:bookmarkEnd w:id="1"/>
    <w:p w14:paraId="4326D22B" w14:textId="77777777" w:rsidR="00960F60" w:rsidRPr="00960F60" w:rsidRDefault="00960F60" w:rsidP="00960F6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99FE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7332893"/>
      <w:r w:rsidRPr="00960F60">
        <w:rPr>
          <w:rFonts w:ascii="Times New Roman" w:eastAsia="Times New Roman" w:hAnsi="Times New Roman" w:cs="Times New Roman"/>
          <w:sz w:val="28"/>
          <w:szCs w:val="28"/>
        </w:rPr>
        <w:t>Текст курсовой работы разбивается на разделы. Они должны иметь заг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ловки, четко и кратко отражающие их содержание.</w:t>
      </w:r>
    </w:p>
    <w:p w14:paraId="60572F9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Нумерация производится по порядку арабскими цифрами с точкой.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во «раздел» не пишется (например, 1., 2. и т. д.).</w:t>
      </w:r>
    </w:p>
    <w:p w14:paraId="0BC88354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Титульный лист, введение, заключение, список литературы и прилож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ние не нумеруются. </w:t>
      </w:r>
    </w:p>
    <w:p w14:paraId="2662E317" w14:textId="3D6E7833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Заголовки разделов следует располагать по центру строки, без точки в конце и без переносов, печатать прописными буквами, не подчеркивать, 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14:paraId="3AAEBE53" w14:textId="77777777" w:rsidR="00960F60" w:rsidRPr="00960F60" w:rsidRDefault="00960F60" w:rsidP="00960F60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CC84F3E" w14:textId="77777777" w:rsidR="00960F60" w:rsidRPr="00960F60" w:rsidRDefault="00960F60" w:rsidP="00960F60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960F60">
        <w:rPr>
          <w:rFonts w:ascii="Arial" w:eastAsia="Times New Roman" w:hAnsi="Arial" w:cs="Arial"/>
          <w:b/>
          <w:spacing w:val="-8"/>
          <w:sz w:val="24"/>
          <w:szCs w:val="24"/>
        </w:rPr>
        <w:t xml:space="preserve">                  1. </w:t>
      </w:r>
      <w:r w:rsidRPr="00960F6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ОСОБЕННОСТИ КОММЕРЧЕСКОЙ ДЕЯТЕЛЬНОСТИ</w:t>
      </w:r>
    </w:p>
    <w:p w14:paraId="0B94D63E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14:paraId="67EBBE65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(правильный вариант)</w:t>
      </w:r>
    </w:p>
    <w:p w14:paraId="59F41988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ОСОБЕННОСТИ КОММЕРЧЕСКОЙ ДЕЯТЕЛЬНОСТИ В УСЛОВИЯХ </w:t>
      </w: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РЫНОЧНЫХ ОТНОШЕНИЙ</w:t>
      </w:r>
    </w:p>
    <w:p w14:paraId="6631EE16" w14:textId="520607AE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(неправильный вариант)</w:t>
      </w:r>
    </w:p>
    <w:p w14:paraId="2487B68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14:paraId="05715E04" w14:textId="74877364" w:rsidR="00960F60" w:rsidRPr="00960F60" w:rsidRDefault="00960F60" w:rsidP="00960F60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960F6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51466A9" wp14:editId="7CF23FD3">
                <wp:simplePos x="0" y="0"/>
                <wp:positionH relativeFrom="column">
                  <wp:posOffset>1714499</wp:posOffset>
                </wp:positionH>
                <wp:positionV relativeFrom="paragraph">
                  <wp:posOffset>426085</wp:posOffset>
                </wp:positionV>
                <wp:extent cx="0" cy="457200"/>
                <wp:effectExtent l="76200" t="38100" r="57150" b="57150"/>
                <wp:wrapNone/>
                <wp:docPr id="2114569270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CC611E" id="Прямая соединительная линия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960F60">
        <w:rPr>
          <w:rFonts w:ascii="Arial" w:eastAsia="Times New Roman" w:hAnsi="Arial" w:cs="Arial"/>
          <w:b/>
          <w:spacing w:val="-8"/>
          <w:sz w:val="24"/>
          <w:szCs w:val="24"/>
        </w:rPr>
        <w:t xml:space="preserve">1. </w:t>
      </w:r>
      <w:r w:rsidRPr="00960F6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ОСОБЕННОСТИ КОММЕРЧЕСКОЙ ДЕЯТЕЛЬНОСТИ</w:t>
      </w:r>
    </w:p>
    <w:p w14:paraId="69306930" w14:textId="77777777" w:rsidR="00960F60" w:rsidRPr="00960F60" w:rsidRDefault="00960F60" w:rsidP="00960F60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14:paraId="014036F3" w14:textId="15304F3E" w:rsidR="00960F60" w:rsidRPr="00960F60" w:rsidRDefault="00960F60" w:rsidP="00960F60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eastAsia="Calibri" w:hAnsi="Times New Roman" w:cs="Times New Roman"/>
          <w:sz w:val="32"/>
          <w:lang w:eastAsia="en-US"/>
        </w:rPr>
      </w:pPr>
      <w:r w:rsidRPr="00960F6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35B74" wp14:editId="2A3D855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9525" b="0"/>
                <wp:wrapNone/>
                <wp:docPr id="207718243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4C26A" w14:textId="77777777" w:rsidR="00960F60" w:rsidRDefault="00960F60" w:rsidP="00960F60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" stroked="f">
                <v:textbox inset="0,0,0,0">
                  <w:txbxContent>
                    <w:p w14:paraId="7354C26A" w14:textId="77777777" w:rsidR="00960F60" w:rsidRDefault="00960F60" w:rsidP="00960F60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788B9F5" w14:textId="77777777" w:rsidR="00960F60" w:rsidRPr="00960F60" w:rsidRDefault="00960F60" w:rsidP="00960F60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eastAsia="Calibri" w:hAnsi="Times New Roman" w:cs="Times New Roman"/>
          <w:sz w:val="32"/>
          <w:lang w:eastAsia="en-US"/>
        </w:rPr>
      </w:pPr>
      <w:r w:rsidRPr="00960F60">
        <w:rPr>
          <w:rFonts w:ascii="Times New Roman" w:eastAsia="Calibri" w:hAnsi="Times New Roman" w:cs="Times New Roman"/>
          <w:sz w:val="32"/>
          <w:lang w:eastAsia="en-US"/>
        </w:rPr>
        <w:t>Текст раздела 1.</w:t>
      </w:r>
    </w:p>
    <w:p w14:paraId="7352AFE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Каждый раздел курсовой работ, а также введение, заключение, список источников, приложение начинаются с новой страницы</w:t>
      </w:r>
    </w:p>
    <w:p w14:paraId="46329289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D2C65C4" w14:textId="77777777" w:rsidR="00960F60" w:rsidRPr="00960F60" w:rsidRDefault="00960F60" w:rsidP="00960F60">
      <w:pP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Оформление текста</w:t>
      </w:r>
    </w:p>
    <w:p w14:paraId="4B48DB6E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Текст курсовой работы должен располагаться на одной стороне листа белой бумаги формата А</w:t>
      </w:r>
      <w:proofErr w:type="gramStart"/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4</w:t>
      </w:r>
      <w:proofErr w:type="gramEnd"/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лиц, иллюстраций и т.д.</w:t>
      </w:r>
    </w:p>
    <w:p w14:paraId="4516F2E3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страниц с книжной ориентацией рекомендуется устанавливать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14:paraId="1C70C5D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 см;</w:t>
      </w:r>
    </w:p>
    <w:p w14:paraId="2D624E4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нижнее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2F61C1BA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левое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5451BE6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правое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1,6 см.</w:t>
      </w:r>
    </w:p>
    <w:p w14:paraId="5F037533" w14:textId="77777777" w:rsidR="00960F60" w:rsidRPr="00960F60" w:rsidRDefault="00960F60" w:rsidP="00960F60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страниц с альбомной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ориентацией рекомендуется устанавливать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14:paraId="22B40D4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706F32C3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нижнее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1,6 см;</w:t>
      </w:r>
    </w:p>
    <w:p w14:paraId="74FB635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левое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6B1EEE3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правое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 см.</w:t>
      </w:r>
    </w:p>
    <w:p w14:paraId="1CA5F705" w14:textId="77777777" w:rsidR="00960F60" w:rsidRPr="00960F60" w:rsidRDefault="00960F60" w:rsidP="00960F60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Для ввода (и форматирования) текста используются:</w:t>
      </w:r>
    </w:p>
    <w:p w14:paraId="26024D7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шрифт</w:t>
      </w:r>
      <w:r w:rsidRPr="00960F6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– Times New Roman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1628F1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– 14 </w:t>
      </w:r>
      <w:proofErr w:type="gramStart"/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D195746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 – полуторный;</w:t>
      </w:r>
    </w:p>
    <w:p w14:paraId="50360F6A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способ выравнивания – по ширине для основного текста (для заголо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ков, списков и других элементов текста можно выбирать другие способы в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равнивания, например, заголовки можно размещать по центру);</w:t>
      </w:r>
    </w:p>
    <w:p w14:paraId="44FA406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начертание – обычное;</w:t>
      </w:r>
    </w:p>
    <w:p w14:paraId="4F869D84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отступ первой строки (абзацный отступ) –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 см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7A55BDD2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выделения заголовков, ключевых понятий допускается использов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ние других способов начертания (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курсив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>полужирное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6601E92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тексте следует использовать автоматическую расстановку переносов.</w:t>
      </w:r>
    </w:p>
    <w:p w14:paraId="7081957D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Кавычки в тексте оформляются единообразно (либо « », либо „ “).</w:t>
      </w:r>
    </w:p>
    <w:p w14:paraId="52721B4D" w14:textId="4C617F2B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Инициалы нельзя отрывать от фамилии и всегда следует размещать 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ред фамилией, а не наоборот (исключением являются библиографические оп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сания, </w:t>
      </w:r>
      <w:proofErr w:type="spellStart"/>
      <w:r w:rsidRPr="00960F60">
        <w:rPr>
          <w:rFonts w:ascii="Times New Roman" w:eastAsia="Times New Roman" w:hAnsi="Times New Roman" w:cs="Times New Roman"/>
          <w:sz w:val="28"/>
          <w:szCs w:val="28"/>
        </w:rPr>
        <w:t>внутритекстовые</w:t>
      </w:r>
      <w:proofErr w:type="spellEnd"/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и подстрочные примечания, в которых инициалы ст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вятся всегда после фамилии).</w:t>
      </w:r>
    </w:p>
    <w:p w14:paraId="7E8E48E9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Формулы</w:t>
      </w:r>
    </w:p>
    <w:p w14:paraId="33902116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52080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ввода формул целесообразно использовать редакторы формул (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crosoft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Equation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3.0 или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MathType</w:t>
      </w:r>
      <w:proofErr w:type="spellEnd"/>
      <w:r w:rsidRPr="00960F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50A0559" w14:textId="77777777" w:rsidR="00960F60" w:rsidRPr="00960F60" w:rsidRDefault="00960F60" w:rsidP="00960F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Формулы могут размещаться:</w:t>
      </w:r>
    </w:p>
    <w:p w14:paraId="7C7C1240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центре отдельной строки (нумерованные наиболее важные);</w:t>
      </w:r>
      <w:proofErr w:type="gramEnd"/>
    </w:p>
    <w:p w14:paraId="3ED5292C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129943A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внутри текста (небольшие, несложные и не имеющие самостоятельн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го значения), например:</w:t>
      </w:r>
      <w:proofErr w:type="gramEnd"/>
    </w:p>
    <w:p w14:paraId="1CC4CF6F" w14:textId="4692EA48" w:rsidR="00960F60" w:rsidRPr="00960F60" w:rsidRDefault="00960F60" w:rsidP="00960F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715945">
        <w:rPr>
          <w:rFonts w:ascii="Times New Roman" w:eastAsia="Times New Roman" w:hAnsi="Times New Roman" w:cs="Times New Roman"/>
          <w:position w:val="-24"/>
          <w:sz w:val="28"/>
          <w:szCs w:val="20"/>
        </w:rPr>
        <w:pict w14:anchorId="47561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57pt" filled="t">
            <v:imagedata r:id="rId13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960F60">
        <w:rPr>
          <w:rFonts w:ascii="Times New Roman" w:eastAsia="Times New Roman" w:hAnsi="Times New Roman" w:cs="Times New Roman"/>
          <w:sz w:val="24"/>
          <w:szCs w:val="24"/>
        </w:rPr>
        <w:t>(1)</w:t>
      </w:r>
    </w:p>
    <w:p w14:paraId="45569B88" w14:textId="77777777" w:rsidR="00960F60" w:rsidRPr="00960F60" w:rsidRDefault="00960F60" w:rsidP="00960F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 w:rsidR="00715945">
        <w:rPr>
          <w:rFonts w:ascii="Times New Roman" w:eastAsia="Times New Roman" w:hAnsi="Times New Roman" w:cs="Times New Roman"/>
          <w:position w:val="-6"/>
          <w:sz w:val="28"/>
          <w:szCs w:val="20"/>
        </w:rPr>
        <w:pict w14:anchorId="4CDD64DA">
          <v:shape id="_x0000_i1026" type="#_x0000_t75" style="width:105pt;height:21pt" filled="t">
            <v:imagedata r:id="rId14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</w:t>
      </w:r>
      <w:r w:rsidR="00715945">
        <w:rPr>
          <w:rFonts w:ascii="Times New Roman" w:eastAsia="Times New Roman" w:hAnsi="Times New Roman" w:cs="Times New Roman"/>
          <w:position w:val="-12"/>
          <w:sz w:val="28"/>
          <w:szCs w:val="20"/>
          <w:lang w:val="en-US"/>
        </w:rPr>
        <w:pict w14:anchorId="6472DF8D">
          <v:shape id="_x0000_i1027" type="#_x0000_t75" style="width:159.75pt;height:29.25pt" filled="t">
            <v:imagedata r:id="rId15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.              </w:t>
      </w:r>
      <w:r w:rsidRPr="00960F60">
        <w:rPr>
          <w:rFonts w:ascii="Arial" w:eastAsia="Times New Roman" w:hAnsi="Arial" w:cs="Arial"/>
          <w:sz w:val="24"/>
          <w:szCs w:val="24"/>
        </w:rPr>
        <w:t>(2)</w:t>
      </w:r>
    </w:p>
    <w:p w14:paraId="269991D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C7BB77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br/>
        <w:t xml:space="preserve">другую: </w:t>
      </w:r>
    </w:p>
    <w:p w14:paraId="613B624B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 на знаках отношения между левой и правой частями формулы (&gt;, &lt;, =,  ≥, ≤,  ≠);</w:t>
      </w:r>
    </w:p>
    <w:p w14:paraId="3E36CB76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во вторую очередь на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знаках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«многоточие» (…), сложения и вычитания (+ и –);</w:t>
      </w:r>
    </w:p>
    <w:p w14:paraId="57283D24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третью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очередь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знаке умножения в виде креста (×).</w:t>
      </w:r>
    </w:p>
    <w:p w14:paraId="3DBE6EA9" w14:textId="77777777" w:rsidR="00960F60" w:rsidRPr="00960F60" w:rsidRDefault="00960F60" w:rsidP="00960F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         При этом знак, по которому производится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перенос</w:t>
      </w:r>
      <w:r w:rsidRPr="00960F6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, оставляют в конце строки и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повторяют в начале новой строки, на которую перенесена часть формулы</w:t>
      </w:r>
    </w:p>
    <w:p w14:paraId="4DA82867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Расшифровку использованных в формулах буквенных обозначений вел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чин следует помещать после формулы, при этом:</w:t>
      </w:r>
    </w:p>
    <w:p w14:paraId="4722DD8C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расшифровка общепринятых обозначений может быть опущена;</w:t>
      </w:r>
    </w:p>
    <w:p w14:paraId="1F9A0D71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повторяющиеся обозначения могут не расшифровываться, если фо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мулы расположены близко друг к другу;</w:t>
      </w:r>
    </w:p>
    <w:p w14:paraId="740269C3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при большом числе формул с повторяющимися обозначениями цел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сообразно в начале (или в конце) работы привести список обозначений с их расшифровкой;</w:t>
      </w:r>
    </w:p>
    <w:p w14:paraId="1BA0432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приводимые обозначения символов и числовых коэффициентов след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«где»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без двоеточия (или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«здесь»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). Например:</w:t>
      </w:r>
    </w:p>
    <w:p w14:paraId="6E3CAC18" w14:textId="77777777" w:rsidR="00960F60" w:rsidRPr="00960F60" w:rsidRDefault="00960F60" w:rsidP="00960F6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</w:t>
      </w:r>
      <w:r w:rsidR="00715945">
        <w:rPr>
          <w:rFonts w:ascii="Times New Roman" w:eastAsia="Times New Roman" w:hAnsi="Times New Roman" w:cs="Times New Roman"/>
          <w:position w:val="-22"/>
          <w:sz w:val="28"/>
          <w:szCs w:val="20"/>
        </w:rPr>
        <w:pict w14:anchorId="25F714B1">
          <v:shape id="_x0000_i1028" type="#_x0000_t75" style="width:81.75pt;height:66pt" filled="t">
            <v:imagedata r:id="rId16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         </w:t>
      </w:r>
      <w:r w:rsidRPr="00960F60">
        <w:rPr>
          <w:rFonts w:ascii="Arial" w:eastAsia="Times New Roman" w:hAnsi="Arial" w:cs="Arial"/>
          <w:sz w:val="24"/>
          <w:szCs w:val="24"/>
        </w:rPr>
        <w:t>(3)</w:t>
      </w:r>
    </w:p>
    <w:p w14:paraId="28A303C4" w14:textId="77777777" w:rsidR="00960F60" w:rsidRPr="00960F60" w:rsidRDefault="00960F60" w:rsidP="00960F6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ср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средняя стоимость товаров;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– порядковый номер товара,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– колич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ство товаров;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– стоимость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-го товара, </w:t>
      </w:r>
    </w:p>
    <w:p w14:paraId="6A538F1B" w14:textId="77777777" w:rsidR="00C8437B" w:rsidRDefault="00C8437B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53D6FD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Таблицы</w:t>
      </w:r>
    </w:p>
    <w:p w14:paraId="1A6B8EA4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4BDE2E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189751D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02AA73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7F5E2FE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5B6107AA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начерт</w:t>
      </w: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нием).</w:t>
      </w:r>
    </w:p>
    <w:p w14:paraId="346FDCF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427C2819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Заголо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301B2E6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В таблице должны быть указаны единицы измерения. Если единица изм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1DD0382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головок «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Продолжение табл. 4.1»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(если таблица не заканчивается) или «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Око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чание табл. 4.1»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</w:t>
      </w:r>
      <w:r w:rsidRPr="00960F60">
        <w:rPr>
          <w:rFonts w:ascii="Arial" w:eastAsia="Times New Roman" w:hAnsi="Arial" w:cs="Arial"/>
          <w:iCs/>
          <w:sz w:val="24"/>
          <w:szCs w:val="24"/>
        </w:rPr>
        <w:t>:</w:t>
      </w:r>
    </w:p>
    <w:p w14:paraId="5806167D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6"/>
          <w:szCs w:val="16"/>
        </w:rPr>
      </w:pPr>
    </w:p>
    <w:p w14:paraId="7C99A4B4" w14:textId="77777777" w:rsidR="00960F60" w:rsidRPr="00960F60" w:rsidRDefault="00960F60" w:rsidP="00960F60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</w:rPr>
      </w:pPr>
    </w:p>
    <w:p w14:paraId="2D5091CA" w14:textId="77777777" w:rsidR="00960F60" w:rsidRPr="00960F60" w:rsidRDefault="00960F60" w:rsidP="00960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Таблица 4.1</w:t>
      </w: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 xml:space="preserve"> - Показатели ликвидности и платежеспособности </w:t>
      </w:r>
    </w:p>
    <w:p w14:paraId="06F5CABA" w14:textId="77777777" w:rsidR="00960F60" w:rsidRPr="00960F60" w:rsidRDefault="00960F60" w:rsidP="00960F60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ООО «Реглан» за 2023 год</w:t>
      </w:r>
    </w:p>
    <w:p w14:paraId="1E6EFAF8" w14:textId="77777777" w:rsidR="00960F60" w:rsidRPr="00960F60" w:rsidRDefault="00960F60" w:rsidP="00960F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C8437B" w:rsidRPr="00960F60" w14:paraId="6AB5EF2F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229EB4D1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D8B7CA9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2B3A24DB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70A4A7A5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77C046B8" w14:textId="42C85746" w:rsidR="00C8437B" w:rsidRPr="00C8437B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7B">
              <w:rPr>
                <w:rFonts w:ascii="Times New Roman" w:hAnsi="Times New Roman" w:cs="Times New Roman"/>
                <w:sz w:val="24"/>
                <w:szCs w:val="24"/>
              </w:rPr>
              <w:t xml:space="preserve">На 01.01.2023г.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266602B2" w14:textId="2B92A0C3" w:rsidR="00C8437B" w:rsidRPr="00C8437B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7B">
              <w:rPr>
                <w:rFonts w:ascii="Times New Roman" w:hAnsi="Times New Roman" w:cs="Times New Roman"/>
                <w:sz w:val="24"/>
                <w:szCs w:val="24"/>
              </w:rPr>
              <w:t>На 31.12.2023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2823843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8B534C3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Рекомен-дуемые значения</w:t>
            </w:r>
          </w:p>
        </w:tc>
      </w:tr>
      <w:tr w:rsidR="00960F60" w:rsidRPr="00960F60" w14:paraId="24DD8F5F" w14:textId="77777777" w:rsidTr="003574DB">
        <w:trPr>
          <w:cantSplit/>
          <w:trHeight w:val="228"/>
        </w:trPr>
        <w:tc>
          <w:tcPr>
            <w:tcW w:w="303" w:type="pct"/>
            <w:vAlign w:val="center"/>
          </w:tcPr>
          <w:p w14:paraId="60A5CFD0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5422546C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440DA8B9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B0E93DA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94AF97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C506FCB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960F60" w:rsidRPr="00960F60" w14:paraId="6B448750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62D1F41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B8D3819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14:paraId="63ADDD96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текущей</w:t>
            </w:r>
          </w:p>
          <w:p w14:paraId="201AC0C6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3D623A61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7C667BE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2ABE62C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17A9E1B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60" w:rsidRPr="00960F60" w14:paraId="2E254F71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3F07FF80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30E199A8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быстрой</w:t>
            </w:r>
          </w:p>
          <w:p w14:paraId="59D098CC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3282B0FD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5ACC9C7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AA6A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7CAA1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0,5–1</w:t>
            </w:r>
          </w:p>
        </w:tc>
      </w:tr>
    </w:tbl>
    <w:p w14:paraId="68656A6E" w14:textId="77777777" w:rsidR="00960F60" w:rsidRPr="00960F60" w:rsidRDefault="00960F60" w:rsidP="00960F6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15B0E9A3" w14:textId="77777777" w:rsidR="00960F60" w:rsidRPr="00960F60" w:rsidRDefault="00960F60" w:rsidP="00960F6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647"/>
      </w:tblGrid>
      <w:tr w:rsidR="00960F60" w:rsidRPr="00960F60" w14:paraId="2CFBF238" w14:textId="77777777" w:rsidTr="003574DB">
        <w:trPr>
          <w:cantSplit/>
          <w:trHeight w:val="228"/>
        </w:trPr>
        <w:tc>
          <w:tcPr>
            <w:tcW w:w="540" w:type="dxa"/>
            <w:vAlign w:val="center"/>
          </w:tcPr>
          <w:p w14:paraId="3EFFC65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7569C7C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6232AD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E30320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FC3D56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CCA03A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960F60" w:rsidRPr="00960F60" w14:paraId="23F84B0F" w14:textId="77777777" w:rsidTr="003574D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88172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7EDE21A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14:paraId="7C07E79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абсолютной</w:t>
            </w:r>
          </w:p>
          <w:p w14:paraId="564C9EA4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D1F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00C6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8CC13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A3A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60F60" w:rsidRPr="00960F60" w14:paraId="29ABFFA1" w14:textId="77777777" w:rsidTr="003574D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644EED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E3490B9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пл</w:t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CCA5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79BB4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CFFF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55E35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3E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67A9E4D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917CF81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Иллюстрации</w:t>
      </w:r>
    </w:p>
    <w:p w14:paraId="51807868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9800E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A667C14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страция, ее не нумеруют и не указывают название). Высота шрифта – 12пт.</w:t>
      </w:r>
    </w:p>
    <w:p w14:paraId="18B2B18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Подпись или название рисунка, раскрывающее его содержание, помещ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ют под рисунком и всегда начинают с прописной буквы, например:</w:t>
      </w:r>
    </w:p>
    <w:p w14:paraId="1A526776" w14:textId="77777777" w:rsid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23C62" w14:textId="77777777" w:rsidR="00C8437B" w:rsidRDefault="00C8437B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7C94B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Рисунок 1 – Динамика доходов и расходов ПАО «Курс»</w:t>
      </w:r>
    </w:p>
    <w:p w14:paraId="50D241A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За 2020-2023 гг., тыс. руб.</w:t>
      </w:r>
    </w:p>
    <w:p w14:paraId="2D2C68E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C0135F" w14:textId="77777777" w:rsidR="00960F60" w:rsidRPr="00960F60" w:rsidRDefault="00960F60" w:rsidP="00960F60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На все иллюстрации в тексте обязательно должны быть ссылки.</w:t>
      </w:r>
    </w:p>
    <w:p w14:paraId="32B3ED9E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BAF9287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Ссылки и сноски</w:t>
      </w:r>
    </w:p>
    <w:p w14:paraId="59950D7F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33B3C7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Любое заимствование из литературного источника (цитирование, заи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4884AFAF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внутритекстовые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помещенные в тексте документа;</w:t>
      </w:r>
    </w:p>
    <w:p w14:paraId="2554B6F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подстрочные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из текста вниз полосы документа (в сноску);</w:t>
      </w:r>
    </w:p>
    <w:p w14:paraId="3DFC459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затекстовые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за текст документа или его части (в выноску).</w:t>
      </w:r>
    </w:p>
    <w:p w14:paraId="1206E1F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2D16887C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Например:</w:t>
      </w:r>
      <w:r w:rsidRPr="00960F60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«…как указано в прилож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нии 1»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7EBDC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Ссылки на таблицы, рисунки, приложения заключаются в круглые ско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14:paraId="1D439F77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рекоменд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ется сам источник в тексте работы не называть, а в квадратных скобках проста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го текстового фрагмента, на которых содержатся сведения о предмете речи, например, [6, с. 4–5].</w:t>
      </w:r>
    </w:p>
    <w:p w14:paraId="46494AB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Ссылки в тексте на номер рисунка, таблицы, страницы пишут сокраще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но и без знака «№», например: 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рис. 1.1; табл. 2.1; с. 105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C4D21C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курсовой работе допускается использование </w:t>
      </w: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сносок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помещаемых внизу страницы примечаний, библиографических ссылок, перевода иноязычн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го текста, то есть комментариев, связанные с основным текстом знаком ссы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ки. Постраничные сноски могут нумероваться в пределах одной страницы или иметь сквозную нумерацию по тексту работы; например,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… в последние годы все большее количество специалистов используют в своей деятельности ПЭВМ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en-US"/>
        </w:rPr>
        <w:footnoteReference w:id="1"/>
      </w:r>
    </w:p>
    <w:p w14:paraId="0DBD3E69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  <w:t>Сокращения</w:t>
      </w:r>
    </w:p>
    <w:p w14:paraId="30100B8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14:paraId="729600A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При многократном упоминании устойчивых словосочетаний в тексте след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ет использовать аббревиатуры или сокращения.</w:t>
      </w:r>
    </w:p>
    <w:p w14:paraId="7FA491C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При первом упоминании слова или словосочетания должны быть приведены полными, а рядом в скобках указывается вариант сокра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щенного названия или 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бревиатура. При последующих упоминаниях рекомендуется употреблять сокр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щенный вариант или аббревиатуру.</w:t>
      </w:r>
    </w:p>
    <w:p w14:paraId="6779BAFC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Общепринятые аббревиатуры и сокращения, установленные го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сударственными стандартами и правилами русской орфографии, до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пускается и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пользовать без расшифровки, например: ЭВМ, НИИ, АСУ, с. (страница), т. е. (то есть) и др.</w:t>
      </w:r>
    </w:p>
    <w:p w14:paraId="4407563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6882B7A5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Нумерация страниц</w:t>
      </w:r>
    </w:p>
    <w:p w14:paraId="79CC1BF7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659C992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В работе осуществляется сквозная нумерация страниц, начиная с титульного листа.</w:t>
      </w:r>
    </w:p>
    <w:p w14:paraId="5D969CCF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ном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 страниц не проставляются). Первой пронумерованной должна быть третья страница.</w:t>
      </w:r>
    </w:p>
    <w:p w14:paraId="760AA8EF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титульный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лист – с. 1;</w:t>
      </w:r>
    </w:p>
    <w:p w14:paraId="11FFBCB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содержание 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2;</w:t>
      </w:r>
    </w:p>
    <w:p w14:paraId="1AF7242D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введение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3.</w:t>
      </w:r>
    </w:p>
    <w:p w14:paraId="1633A393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14:paraId="5616EDFB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Иллюстрации, таблицы, расположенные на отдельных листах, включ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ются в общую нумерацию страниц.</w:t>
      </w:r>
    </w:p>
    <w:p w14:paraId="48B49D23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Страницы приложений не нумеруются.</w:t>
      </w:r>
    </w:p>
    <w:p w14:paraId="53FD1138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A7274" w14:textId="77777777" w:rsidR="00960F60" w:rsidRPr="00960F60" w:rsidRDefault="00960F60" w:rsidP="00960F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Список источников</w:t>
      </w:r>
    </w:p>
    <w:p w14:paraId="10558F34" w14:textId="77777777" w:rsidR="00960F60" w:rsidRPr="00960F60" w:rsidRDefault="00960F60" w:rsidP="00960F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D63872C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Элементы списка располагаются в следующем порядке:</w:t>
      </w:r>
    </w:p>
    <w:p w14:paraId="2E456F30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Законодательные акты и прочие нормативные правовые акты (фед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ны и иные нормативные акты субъектов Российской Федерации).</w:t>
      </w:r>
    </w:p>
    <w:p w14:paraId="38C753DD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Статистические источники в хронологическом порядке (официальные сборники, обзоры и т.д.).</w:t>
      </w:r>
    </w:p>
    <w:p w14:paraId="51E90D71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Отечественные и зарубежные издания (многотомные собрания соч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нений, книги, монографии, брошюры и т.д.).</w:t>
      </w:r>
    </w:p>
    <w:p w14:paraId="74B57ED1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Периодические издания (газеты, журналы).</w:t>
      </w:r>
    </w:p>
    <w:p w14:paraId="71CEFECD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Специальные виды актов нормативно-технического регулирования (те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х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нические регламенты ЕврАзЭС, ГОСТ, ТУ), патентные документы и т.п. </w:t>
      </w:r>
    </w:p>
    <w:p w14:paraId="2D11E773" w14:textId="77777777" w:rsidR="00960F60" w:rsidRPr="00960F60" w:rsidRDefault="00960F60" w:rsidP="00960F60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Р 7.0.5-2008. Библи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графическая ссылка. Общие требования и правила составления.</w:t>
      </w:r>
    </w:p>
    <w:p w14:paraId="22E8ECB0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249E74" w14:textId="77777777" w:rsidR="00C8437B" w:rsidRDefault="00C8437B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5CCCE178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Приложения</w:t>
      </w:r>
    </w:p>
    <w:p w14:paraId="3AF2A803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0A2458C1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960F60">
        <w:rPr>
          <w:rFonts w:ascii="Times New Roman" w:eastAsia="Calibri" w:hAnsi="Times New Roman" w:cs="Times New Roman"/>
          <w:i/>
          <w:iCs/>
          <w:spacing w:val="-2"/>
          <w:sz w:val="28"/>
          <w:szCs w:val="28"/>
          <w:lang w:eastAsia="en-US"/>
        </w:rPr>
        <w:t xml:space="preserve">Приложение 1, Приложение 2 </w:t>
      </w:r>
      <w:r w:rsidRPr="00960F6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и т.д.</w:t>
      </w:r>
    </w:p>
    <w:p w14:paraId="2F6D998A" w14:textId="77777777" w:rsidR="00960F60" w:rsidRPr="00960F60" w:rsidRDefault="00960F60" w:rsidP="00960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 w:val="28"/>
          <w:szCs w:val="28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приложение занимает более одной страницы, то на его последней странице указывают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«Окончание прил. 1»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на промежуточных –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«Продолж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ние прил. 1»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AA80A2B" w14:textId="77777777" w:rsidR="00960F60" w:rsidRPr="00960F60" w:rsidRDefault="00960F60" w:rsidP="00960F60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3D539844" w14:textId="0DDDE0C1" w:rsidR="006301D2" w:rsidRPr="006301D2" w:rsidRDefault="00BA1E17" w:rsidP="006301D2">
      <w:pPr>
        <w:keepNext/>
        <w:tabs>
          <w:tab w:val="left" w:pos="993"/>
          <w:tab w:val="left" w:pos="1701"/>
          <w:tab w:val="left" w:pos="2268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1D2">
        <w:rPr>
          <w:rFonts w:ascii="Times New Roman" w:hAnsi="Times New Roman" w:cs="Times New Roman"/>
          <w:b/>
          <w:sz w:val="28"/>
          <w:szCs w:val="28"/>
        </w:rPr>
        <w:t>6</w:t>
      </w:r>
      <w:r w:rsidR="00144F29" w:rsidRPr="006301D2">
        <w:rPr>
          <w:rFonts w:ascii="Times New Roman" w:hAnsi="Times New Roman" w:cs="Times New Roman"/>
          <w:b/>
          <w:sz w:val="28"/>
          <w:szCs w:val="28"/>
        </w:rPr>
        <w:t>.</w:t>
      </w:r>
      <w:r w:rsidR="00963C99" w:rsidRPr="006301D2">
        <w:rPr>
          <w:rFonts w:ascii="Times New Roman" w:hAnsi="Times New Roman" w:cs="Times New Roman"/>
          <w:sz w:val="28"/>
          <w:szCs w:val="28"/>
        </w:rPr>
        <w:t xml:space="preserve"> </w:t>
      </w:r>
      <w:r w:rsidR="006301D2" w:rsidRPr="006301D2"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РЕКОМЕНДУЕМОЙ ЛИТЕРАТУРЫ</w:t>
      </w:r>
    </w:p>
    <w:p w14:paraId="4B054DB5" w14:textId="77777777" w:rsidR="006301D2" w:rsidRPr="006301D2" w:rsidRDefault="006301D2" w:rsidP="00630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DFFD96" w14:textId="411D4A6D" w:rsidR="00960F60" w:rsidRDefault="006301D2" w:rsidP="00960F60">
      <w:pPr>
        <w:tabs>
          <w:tab w:val="left" w:pos="1276"/>
          <w:tab w:val="left" w:pos="2410"/>
          <w:tab w:val="left" w:pos="3686"/>
          <w:tab w:val="left" w:pos="4820"/>
          <w:tab w:val="left" w:pos="595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1D2">
        <w:rPr>
          <w:rFonts w:ascii="Times New Roman" w:eastAsia="Times New Roman" w:hAnsi="Times New Roman" w:cs="Times New Roman"/>
          <w:b/>
          <w:sz w:val="28"/>
          <w:szCs w:val="28"/>
        </w:rPr>
        <w:t>6.1. Основная литература</w:t>
      </w:r>
    </w:p>
    <w:tbl>
      <w:tblPr>
        <w:tblW w:w="9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9"/>
      </w:tblGrid>
      <w:tr w:rsidR="00960F60" w:rsidRPr="00960F60" w14:paraId="3F4E1BD2" w14:textId="77777777" w:rsidTr="003574DB">
        <w:trPr>
          <w:trHeight w:val="425"/>
        </w:trPr>
        <w:tc>
          <w:tcPr>
            <w:tcW w:w="963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43A91" w:rsidRPr="00960F60" w14:paraId="3788869E" w14:textId="77777777" w:rsidTr="003574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31A0C" w14:textId="3FD9E148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3" w:name="_Hlk196769113"/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1</w:t>
                  </w:r>
                  <w:r w:rsidRPr="00F43A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Микроэкономика : учебник и практикум для вузов / под общей редакц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и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ей Е. Б. Яковлевой. — 8-е изд., перераб. и доп. — Москва : Издательство Юрайт, 2025. — 355 с. — (Высшее образование). — ISBN 978-5-534-00863-0. — Текст : электронный // Образовательная платформа Юрайт [сайт]. — URL: https://urait.ru/bcode/560613</w:t>
                  </w:r>
                </w:p>
                <w:p w14:paraId="134B3F77" w14:textId="77777777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2</w:t>
                  </w:r>
                  <w:r w:rsidRPr="00960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Филатов, А. Ю.  Микроэкономика : учебник для вузов / А. Ю. Филатов. — Москва : Издательство Юрайт, 2025. — 204 с. — (Высшее образование). — ISBN 978-5-534-14207-5. — Текст : электронный // Образовательная платформа Юрайт [сайт]. — URL: https://urait.ru/bcode/567853</w:t>
                  </w:r>
                </w:p>
                <w:p w14:paraId="48CE6A82" w14:textId="77777777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3.Экономическая теория : учебник для вузов / под общей редакцией В. Ф. Максимовой. — 4-е изд., перераб. и доп. — Москва : Издательство Юрайт, 2025. — 538 с. — (Высшее образование). — ISBN 978-5-534-21338-6. — Текст : электронный // Образовательная платформа Юрайт [сайт]. — URL: https://urait.ru/bcode/569733</w:t>
                  </w:r>
                </w:p>
                <w:p w14:paraId="31D8D27F" w14:textId="77777777" w:rsidR="00960F60" w:rsidRPr="00960F60" w:rsidRDefault="00960F60" w:rsidP="00960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ab/>
                  </w:r>
                </w:p>
                <w:p w14:paraId="661020BC" w14:textId="4F6D7CDD" w:rsidR="00960F60" w:rsidRPr="00960F60" w:rsidRDefault="00960F60" w:rsidP="00960F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43A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6.2 </w:t>
                  </w:r>
                  <w:r w:rsidRPr="00960F6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Дополнительная учебная литература</w:t>
                  </w:r>
                </w:p>
                <w:p w14:paraId="13C4BAE5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4 Экономическая теория : учебник / М.А. Сажина, Г.Г. Чибриков. — 3-е изд., перераб. и доп. — Москва : ИД «ФОРУМ» : ИНФРА-М, 2020. — 608 с. — (Классический университетский учебник). - Текст : электронный. - URL: https://new.znanium.com/catalog/product/1048314</w:t>
                  </w:r>
                </w:p>
                <w:p w14:paraId="7D429A8F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5.Экономическая теория (политэкономия): учебник / под общ. ред. д-ра экон. наук, проф., засл. деят. науки РФ Г.П. Журавлевой. — 5-е изд. — М. : ИНФРА-М, 2020. — 864 с. — (Высшее образование). - Режим доступа: http://znanium.com/go.php?id=872682</w:t>
                  </w:r>
                </w:p>
                <w:p w14:paraId="7F306911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6.Экономическая теория : учебник для вузов / под редакцией С. А. То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л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качева. — 4-е изд., перераб. и доп. — Москва : Издательство Юрайт, 2025. — 577 с. — (Высшее образование). — ISBN 978-5-534-19005-2. — Текст : эле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к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тронный // Образовательная платформа Юрайт [сайт]. — URL: https://urait.ru/bcode/560045</w:t>
                  </w:r>
                </w:p>
                <w:p w14:paraId="2CA6CF4D" w14:textId="04F78DAA" w:rsidR="00960F60" w:rsidRPr="00960F60" w:rsidRDefault="00960F60" w:rsidP="002F6628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7. Оганесян, Л. О. Макроэкономика : учебник / Л. О. Оганесян, Е. Н. Ф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е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дюнина. - Волгоград : ФГБОУ ВО Волгоградский ГАУ «Нива», 2020. - 416 с. - Текст : электронный. - URL: https://znanium.ru/catalog/product/1289046 (дата обращения: 27.04.2025). – Режим доступа: по подписке. </w:t>
                  </w:r>
                </w:p>
                <w:p w14:paraId="166B9039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8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ab/>
                    <w:t>МАКРОЭКОНОМИКА. Сборник задач и упражнений : практ.пособие для вузов / под ред.С.Ф.Серегиной; Нац.исслед.ун-т "Высшая школа экономики". - М. : Юрайт, 2013. - 154с. : ил. - (Учебники НИУ ВШЭ). - ISBN 978-5-9916-2271-4</w:t>
                  </w:r>
                </w:p>
              </w:tc>
            </w:tr>
            <w:bookmarkEnd w:id="3"/>
          </w:tbl>
          <w:p w14:paraId="0BA11FD0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7580EFD" w14:textId="6736164D" w:rsidR="00453C63" w:rsidRPr="002F6628" w:rsidRDefault="00453C63" w:rsidP="002F66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12031DF" w14:textId="0DD89BB6" w:rsidR="00B74915" w:rsidRDefault="00B74915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 xml:space="preserve">6.3. </w:t>
      </w:r>
      <w:r w:rsidR="000F3AB2" w:rsidRPr="00B74915">
        <w:rPr>
          <w:rFonts w:ascii="Times New Roman" w:hAnsi="Times New Roman" w:cs="Times New Roman"/>
          <w:b/>
          <w:sz w:val="28"/>
          <w:szCs w:val="28"/>
        </w:rPr>
        <w:t>Периодические издания, информационно-справочные</w:t>
      </w:r>
    </w:p>
    <w:p w14:paraId="3B260437" w14:textId="77777777" w:rsidR="00B74915" w:rsidRDefault="000F3AB2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>и поисковые систе</w:t>
      </w:r>
      <w:r w:rsidR="00B74915">
        <w:rPr>
          <w:rFonts w:ascii="Times New Roman" w:hAnsi="Times New Roman" w:cs="Times New Roman"/>
          <w:b/>
          <w:sz w:val="28"/>
          <w:szCs w:val="28"/>
        </w:rPr>
        <w:t>мы</w:t>
      </w:r>
    </w:p>
    <w:p w14:paraId="3C7C8168" w14:textId="77777777" w:rsidR="000F3AB2" w:rsidRPr="00B74915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7D3AF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B2">
        <w:rPr>
          <w:rFonts w:ascii="Times New Roman" w:hAnsi="Times New Roman" w:cs="Times New Roman"/>
          <w:sz w:val="28"/>
          <w:szCs w:val="28"/>
        </w:rPr>
        <w:t xml:space="preserve">1. </w:t>
      </w:r>
      <w:r w:rsidRPr="00D151DB">
        <w:rPr>
          <w:rFonts w:ascii="Times New Roman" w:hAnsi="Times New Roman" w:cs="Times New Roman"/>
          <w:sz w:val="28"/>
          <w:szCs w:val="28"/>
        </w:rPr>
        <w:t xml:space="preserve">Вопросы экономики - http://vopreco.ru </w:t>
      </w:r>
    </w:p>
    <w:p w14:paraId="524ADFF4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2. Банковское дело - http://www.bankdelo.ru </w:t>
      </w:r>
    </w:p>
    <w:p w14:paraId="1D7E7A85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3. Деньги и кредит - http://www.cbr.ru </w:t>
      </w:r>
    </w:p>
    <w:p w14:paraId="182F02DB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4. Мировая экономика и международные отношения (МЭиМО) - http://www.imemo.ru </w:t>
      </w:r>
    </w:p>
    <w:p w14:paraId="5E8D4A6C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5. Российский экономический журнал (РЭЖ) - </w:t>
      </w:r>
      <w:hyperlink r:id="rId17" w:history="1">
        <w:r w:rsidRPr="00D151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http://www.rej.guu.ru</w:t>
        </w:r>
      </w:hyperlink>
      <w:r w:rsidRPr="00D15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CFA48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6. Журнал экономической теории – http: //www. uiec.ru/zhurnal yekonomicheskoi teorii/ </w:t>
      </w:r>
    </w:p>
    <w:p w14:paraId="08CA8F5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7. Научные труды Вольного экономического общества России – http://www.iecon.org/edition.html </w:t>
      </w:r>
    </w:p>
    <w:p w14:paraId="5DE91DAB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8. Проблемы современной экономики - http://www.m-economy.ru </w:t>
      </w:r>
    </w:p>
    <w:p w14:paraId="5324240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9. Экономическая наука современной России – </w:t>
      </w:r>
      <w:hyperlink r:id="rId18" w:history="1">
        <w:r w:rsidRPr="00D151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http://www.cemi.rssi.ru/ecr/</w:t>
        </w:r>
      </w:hyperlink>
    </w:p>
    <w:p w14:paraId="2C861002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10. Экономическая школа - http://www.seinst.ru/ </w:t>
      </w:r>
    </w:p>
    <w:p w14:paraId="2E20E7CE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 11.Общие информационные, справочные и поисковые системы «Консул</w:t>
      </w:r>
      <w:r w:rsidRPr="00D151DB">
        <w:rPr>
          <w:rFonts w:ascii="Times New Roman" w:hAnsi="Times New Roman" w:cs="Times New Roman"/>
          <w:sz w:val="28"/>
          <w:szCs w:val="28"/>
        </w:rPr>
        <w:t>ь</w:t>
      </w:r>
      <w:r w:rsidRPr="00D151DB">
        <w:rPr>
          <w:rFonts w:ascii="Times New Roman" w:hAnsi="Times New Roman" w:cs="Times New Roman"/>
          <w:sz w:val="28"/>
          <w:szCs w:val="28"/>
        </w:rPr>
        <w:t xml:space="preserve">тант Плюс», «Гарант». </w:t>
      </w:r>
    </w:p>
    <w:p w14:paraId="3F69A3D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</w:p>
    <w:p w14:paraId="52BEB54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1. Сайт Министерства экономического развития РФ - http://economy.gov.ru/ </w:t>
      </w:r>
    </w:p>
    <w:p w14:paraId="793C9C7C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2. Сайт Министерства финансов РФ - http://www.minfin.ru/ru/ </w:t>
      </w:r>
    </w:p>
    <w:p w14:paraId="254C366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3. Мониторинг экономических показателей — http://www.budgetrf.ru </w:t>
      </w:r>
    </w:p>
    <w:p w14:paraId="77CF38D2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>4. Официальный сайт Центрального банка России (аналитические матер</w:t>
      </w:r>
      <w:r w:rsidRPr="00D151DB">
        <w:rPr>
          <w:rFonts w:ascii="Times New Roman" w:hAnsi="Times New Roman" w:cs="Times New Roman"/>
          <w:sz w:val="28"/>
          <w:szCs w:val="28"/>
        </w:rPr>
        <w:t>и</w:t>
      </w:r>
      <w:r w:rsidRPr="00D151DB">
        <w:rPr>
          <w:rFonts w:ascii="Times New Roman" w:hAnsi="Times New Roman" w:cs="Times New Roman"/>
          <w:sz w:val="28"/>
          <w:szCs w:val="28"/>
        </w:rPr>
        <w:t xml:space="preserve">алы) — http://www.cbr.ru </w:t>
      </w:r>
    </w:p>
    <w:p w14:paraId="63C3CDB8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5. Госкомстат Российской Федерации - http://www.gks.ru </w:t>
      </w:r>
    </w:p>
    <w:p w14:paraId="69B7E861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6. Мировая экономика - http://www.ereport.ru </w:t>
      </w:r>
    </w:p>
    <w:p w14:paraId="4F5AB79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7. Экономический портал - </w:t>
      </w:r>
      <w:hyperlink r:id="rId19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http://institutiones.com</w:t>
        </w:r>
      </w:hyperlink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1FA5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8. Образовательно-справочный портал по экономике - </w:t>
      </w:r>
      <w:hyperlink r:id="rId20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http://economicus.ru</w:t>
        </w:r>
      </w:hyperlink>
    </w:p>
    <w:p w14:paraId="0C2DB752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9. Материалы по социально-экономическому положению и развитию в России — </w:t>
      </w:r>
      <w:hyperlink r:id="rId21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http://www.finansy.ru</w:t>
        </w:r>
      </w:hyperlink>
    </w:p>
    <w:p w14:paraId="50DE84DA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10.РосБизнесКонсалтинг (материалы аналитического и обзорного хара</w:t>
      </w:r>
      <w:r w:rsidRPr="0002568D">
        <w:rPr>
          <w:rFonts w:ascii="Times New Roman" w:hAnsi="Times New Roman" w:cs="Times New Roman"/>
          <w:sz w:val="28"/>
          <w:szCs w:val="28"/>
        </w:rPr>
        <w:t>к</w:t>
      </w:r>
      <w:r w:rsidRPr="0002568D">
        <w:rPr>
          <w:rFonts w:ascii="Times New Roman" w:hAnsi="Times New Roman" w:cs="Times New Roman"/>
          <w:sz w:val="28"/>
          <w:szCs w:val="28"/>
        </w:rPr>
        <w:t xml:space="preserve">тера) - http://www.rbc.ru </w:t>
      </w:r>
    </w:p>
    <w:p w14:paraId="039B84A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11.Мир новой экономики - </w:t>
      </w:r>
      <w:hyperlink r:id="rId22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http://www.worldneweconomy.ru</w:t>
        </w:r>
      </w:hyperlink>
    </w:p>
    <w:p w14:paraId="003CABE6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12.Эксперт - http://www.expert.ru. </w:t>
      </w:r>
    </w:p>
    <w:p w14:paraId="329B56FF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lastRenderedPageBreak/>
        <w:t>13.Национальный исследовательский университет «Высшая школа экон</w:t>
      </w:r>
      <w:r w:rsidRPr="0002568D">
        <w:rPr>
          <w:rFonts w:ascii="Times New Roman" w:hAnsi="Times New Roman" w:cs="Times New Roman"/>
          <w:sz w:val="28"/>
          <w:szCs w:val="28"/>
        </w:rPr>
        <w:t>о</w:t>
      </w:r>
      <w:r w:rsidRPr="0002568D">
        <w:rPr>
          <w:rFonts w:ascii="Times New Roman" w:hAnsi="Times New Roman" w:cs="Times New Roman"/>
          <w:sz w:val="28"/>
          <w:szCs w:val="28"/>
        </w:rPr>
        <w:t xml:space="preserve">мики» (НИУ ВШЭ) - </w:t>
      </w:r>
      <w:hyperlink r:id="rId23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http://www.hse.ru</w:t>
        </w:r>
      </w:hyperlink>
      <w:r w:rsidRPr="0002568D">
        <w:rPr>
          <w:rFonts w:ascii="Times New Roman" w:hAnsi="Times New Roman" w:cs="Times New Roman"/>
          <w:sz w:val="28"/>
          <w:szCs w:val="28"/>
        </w:rPr>
        <w:t>.</w:t>
      </w:r>
    </w:p>
    <w:p w14:paraId="0C653036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 14.Сайт Института экономики РАН - http://inecon.org/. </w:t>
      </w:r>
    </w:p>
    <w:p w14:paraId="20F732A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15.Аналитический центр при Правительстве Российской Федерации - http://ac.gov.ru/. </w:t>
      </w:r>
    </w:p>
    <w:p w14:paraId="465E080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>16.Экономическая экспертная группа при Минфине России -</w:t>
      </w:r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http://eeg.ru/</w:t>
        </w:r>
      </w:hyperlink>
    </w:p>
    <w:p w14:paraId="2065ED1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17.Центр макроэкономического анализа и прогнозирования при ИНП РАН - http://www.ecfor.ru/index.php?pid=lab/26. </w:t>
      </w:r>
    </w:p>
    <w:p w14:paraId="0144BC29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18.Электронный каталог Российской государственной библиотеки - </w:t>
      </w:r>
      <w:hyperlink r:id="rId25" w:history="1">
        <w:r w:rsidR="00542838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http://www.rsl.ru</w:t>
        </w:r>
      </w:hyperlink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32498" w14:textId="77777777" w:rsidR="00542838" w:rsidRPr="0002568D" w:rsidRDefault="00542838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CFC1CC" w14:textId="2574D33D" w:rsidR="000F3AB2" w:rsidRPr="0002568D" w:rsidRDefault="00542838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8D">
        <w:rPr>
          <w:rFonts w:ascii="Times New Roman" w:hAnsi="Times New Roman" w:cs="Times New Roman"/>
          <w:b/>
          <w:sz w:val="28"/>
          <w:szCs w:val="28"/>
        </w:rPr>
        <w:t>6.4.</w:t>
      </w:r>
      <w:r w:rsidR="006301D2" w:rsidRPr="00025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AB2" w:rsidRPr="0002568D">
        <w:rPr>
          <w:rFonts w:ascii="Times New Roman" w:hAnsi="Times New Roman" w:cs="Times New Roman"/>
          <w:b/>
          <w:sz w:val="28"/>
          <w:szCs w:val="28"/>
        </w:rPr>
        <w:t>Источники статистических данных по экономике России</w:t>
      </w:r>
    </w:p>
    <w:p w14:paraId="434A879A" w14:textId="77777777" w:rsidR="00542838" w:rsidRPr="0002568D" w:rsidRDefault="00542838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0E648" w14:textId="2A40DB2B" w:rsidR="000F3AB2" w:rsidRPr="00C83C80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568D">
        <w:rPr>
          <w:rFonts w:ascii="Times New Roman" w:hAnsi="Times New Roman" w:cs="Times New Roman"/>
          <w:sz w:val="28"/>
          <w:szCs w:val="28"/>
        </w:rPr>
        <w:t>1. Россия в цифрах.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: </w:t>
      </w:r>
      <w:r w:rsidR="006301D2" w:rsidRPr="0002568D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="006301D2"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301D2" w:rsidRPr="00C83C80">
        <w:rPr>
          <w:rFonts w:ascii="Times New Roman" w:hAnsi="Times New Roman" w:cs="Times New Roman"/>
          <w:sz w:val="28"/>
          <w:szCs w:val="28"/>
          <w:lang w:val="en-US"/>
        </w:rPr>
        <w:t>: https://rosstat.gov.ru/folder/210/document/12993</w:t>
      </w:r>
    </w:p>
    <w:p w14:paraId="5DCF08A2" w14:textId="137A502D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2. Регионы России. Социально-экономические показатели.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 сб.</w:t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sym w:font="Symbol" w:char="F02D"/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/ Росстат.  </w:t>
      </w:r>
      <w:r w:rsidRPr="0002568D">
        <w:rPr>
          <w:rFonts w:ascii="Times New Roman" w:hAnsi="Times New Roman" w:cs="Times New Roman"/>
          <w:sz w:val="28"/>
          <w:szCs w:val="28"/>
        </w:rPr>
        <w:t xml:space="preserve">  1402 с.</w:t>
      </w:r>
      <w:r w:rsidRPr="0002568D">
        <w:rPr>
          <w:rFonts w:ascii="Times New Roman" w:hAnsi="Times New Roman" w:cs="Times New Roman"/>
          <w:sz w:val="28"/>
          <w:szCs w:val="28"/>
        </w:rPr>
        <w:sym w:font="Symbol" w:char="F02D"/>
      </w:r>
      <w:r w:rsidRPr="0002568D">
        <w:rPr>
          <w:rFonts w:ascii="Times New Roman" w:hAnsi="Times New Roman" w:cs="Times New Roman"/>
          <w:sz w:val="28"/>
          <w:szCs w:val="28"/>
        </w:rPr>
        <w:t xml:space="preserve"> М.,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8B1CB2" w14:textId="4F8B41F7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3. Российский статистический ежегодник.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сб./Росстат. - М.,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 – 686 с. </w:t>
      </w:r>
    </w:p>
    <w:p w14:paraId="75D8BD71" w14:textId="6F56CC63" w:rsidR="00B74915" w:rsidRPr="0002568D" w:rsidRDefault="000F3AB2" w:rsidP="00DF66CE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4. </w:t>
      </w:r>
      <w:r w:rsidR="00DF66CE" w:rsidRPr="0002568D">
        <w:rPr>
          <w:rFonts w:ascii="Times New Roman" w:hAnsi="Times New Roman" w:cs="Times New Roman"/>
          <w:sz w:val="28"/>
          <w:szCs w:val="28"/>
        </w:rPr>
        <w:t>Национальные счета России в 2014-2018 годах: Стат. сб./ Росстат. - M., 2019. – 245 c.</w:t>
      </w:r>
    </w:p>
    <w:p w14:paraId="16E87DA8" w14:textId="77777777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5. Инвестиционная деятельность в России: условия, факторы, тенденции - 2017 г.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URL: http://www.gks.ru/wps/wcm/connect/rosstat_main/rosstat/ru/statistics/publi cat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 xml:space="preserve">ons/catalog/doc_1140095471812 </w:t>
      </w:r>
    </w:p>
    <w:p w14:paraId="5FDF2AAF" w14:textId="4EF5AF85" w:rsidR="005032D7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6. Инвестиции в России.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 xml:space="preserve">сб./ </w:t>
      </w:r>
      <w:r w:rsidR="005032D7" w:rsidRPr="0002568D">
        <w:rPr>
          <w:rFonts w:ascii="Times New Roman" w:hAnsi="Times New Roman" w:cs="Times New Roman"/>
          <w:sz w:val="28"/>
          <w:szCs w:val="28"/>
        </w:rPr>
        <w:t>Инвестиции в России. 2021: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t>сб./ Росстат. - М., 2021. – 273 с. /</w:t>
      </w:r>
      <w:r w:rsidR="005032D7" w:rsidRPr="0002568D"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="005032D7"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032D7" w:rsidRPr="0002568D">
        <w:rPr>
          <w:rFonts w:ascii="Times New Roman" w:hAnsi="Times New Roman" w:cs="Times New Roman"/>
          <w:sz w:val="28"/>
          <w:szCs w:val="28"/>
        </w:rPr>
        <w:t>: https://rosstat.gov.ru/storage/mediabank/Invest_2021.pdf</w:t>
      </w:r>
    </w:p>
    <w:p w14:paraId="7CB63DB8" w14:textId="7B13ADD2" w:rsidR="00B74915" w:rsidRPr="0002568D" w:rsidRDefault="000F3AB2" w:rsidP="00DF66CE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7. </w:t>
      </w:r>
      <w:r w:rsidR="00DF66CE" w:rsidRPr="0002568D">
        <w:rPr>
          <w:rFonts w:ascii="Times New Roman" w:hAnsi="Times New Roman" w:cs="Times New Roman"/>
          <w:sz w:val="28"/>
          <w:szCs w:val="28"/>
        </w:rPr>
        <w:t>Труд и занятость в России. 2021: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F66CE" w:rsidRPr="0002568D">
        <w:rPr>
          <w:rFonts w:ascii="Times New Roman" w:hAnsi="Times New Roman" w:cs="Times New Roman"/>
          <w:sz w:val="28"/>
          <w:szCs w:val="28"/>
        </w:rPr>
        <w:t>сб./Росстат. - M., 2021. – 177 c</w:t>
      </w:r>
    </w:p>
    <w:p w14:paraId="766AC509" w14:textId="59DFD5A3" w:rsidR="00B74915" w:rsidRPr="0002568D" w:rsidRDefault="000F3AB2" w:rsidP="007C3ABF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8. </w:t>
      </w:r>
      <w:r w:rsidR="007C3ABF" w:rsidRPr="0002568D">
        <w:rPr>
          <w:rFonts w:ascii="Times New Roman" w:hAnsi="Times New Roman" w:cs="Times New Roman"/>
          <w:sz w:val="28"/>
          <w:szCs w:val="28"/>
        </w:rPr>
        <w:t>Рабочая сила, занятость и безработица в России (по результатам выб</w:t>
      </w:r>
      <w:r w:rsidR="007C3ABF" w:rsidRPr="0002568D">
        <w:rPr>
          <w:rFonts w:ascii="Times New Roman" w:hAnsi="Times New Roman" w:cs="Times New Roman"/>
          <w:sz w:val="28"/>
          <w:szCs w:val="28"/>
        </w:rPr>
        <w:t>о</w:t>
      </w:r>
      <w:r w:rsidR="007C3ABF" w:rsidRPr="0002568D">
        <w:rPr>
          <w:rFonts w:ascii="Times New Roman" w:hAnsi="Times New Roman" w:cs="Times New Roman"/>
          <w:sz w:val="28"/>
          <w:szCs w:val="28"/>
        </w:rPr>
        <w:t>рочных обследований рабочей силы). 2022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7C3ABF" w:rsidRPr="0002568D">
        <w:rPr>
          <w:rFonts w:ascii="Times New Roman" w:hAnsi="Times New Roman" w:cs="Times New Roman"/>
          <w:sz w:val="28"/>
          <w:szCs w:val="28"/>
        </w:rPr>
        <w:t>сб./Росстат. -M., 2022. - 151 c.</w:t>
      </w:r>
      <w:r w:rsidRPr="0002568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11DBF2A" w14:textId="67BD4790" w:rsidR="007C3ABF" w:rsidRPr="00C83C80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9. Статистический бюллетень «Социально-экономические индикаторы бедности в 2013-20</w:t>
      </w:r>
      <w:r w:rsidR="007C3ABF" w:rsidRPr="0002568D">
        <w:rPr>
          <w:rFonts w:ascii="Times New Roman" w:hAnsi="Times New Roman" w:cs="Times New Roman"/>
          <w:sz w:val="28"/>
          <w:szCs w:val="28"/>
        </w:rPr>
        <w:t>20</w:t>
      </w:r>
      <w:r w:rsidRPr="0002568D">
        <w:rPr>
          <w:rFonts w:ascii="Times New Roman" w:hAnsi="Times New Roman" w:cs="Times New Roman"/>
          <w:sz w:val="28"/>
          <w:szCs w:val="28"/>
        </w:rPr>
        <w:t xml:space="preserve"> гг.».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154CD" w:rsidRPr="00C83C80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rosstat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storage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mediabank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Bul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Ind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bedn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_2013-2020.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pdf</w:t>
        </w:r>
      </w:hyperlink>
    </w:p>
    <w:p w14:paraId="09989B68" w14:textId="447CCE49" w:rsidR="00D04E6A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10.Доклад "Социально-экономическое положение России" 20</w:t>
      </w:r>
      <w:r w:rsidR="00D04E6A" w:rsidRPr="0002568D">
        <w:rPr>
          <w:rFonts w:ascii="Times New Roman" w:hAnsi="Times New Roman" w:cs="Times New Roman"/>
          <w:sz w:val="28"/>
          <w:szCs w:val="28"/>
        </w:rPr>
        <w:t>22</w:t>
      </w:r>
      <w:r w:rsidRPr="0002568D">
        <w:rPr>
          <w:rFonts w:ascii="Times New Roman" w:hAnsi="Times New Roman" w:cs="Times New Roman"/>
          <w:sz w:val="28"/>
          <w:szCs w:val="28"/>
        </w:rPr>
        <w:t>. [Эле</w:t>
      </w:r>
      <w:r w:rsidRPr="0002568D">
        <w:rPr>
          <w:rFonts w:ascii="Times New Roman" w:hAnsi="Times New Roman" w:cs="Times New Roman"/>
          <w:sz w:val="28"/>
          <w:szCs w:val="28"/>
        </w:rPr>
        <w:t>к</w:t>
      </w:r>
      <w:r w:rsidRPr="0002568D">
        <w:rPr>
          <w:rFonts w:ascii="Times New Roman" w:hAnsi="Times New Roman" w:cs="Times New Roman"/>
          <w:sz w:val="28"/>
          <w:szCs w:val="28"/>
        </w:rPr>
        <w:t xml:space="preserve">тронный ресурс]. URL: </w:t>
      </w:r>
      <w:hyperlink r:id="rId27" w:history="1">
        <w:r w:rsidR="00D04E6A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https://gks.ru/bgd/regl/b22_01/Main.htm</w:t>
        </w:r>
      </w:hyperlink>
    </w:p>
    <w:p w14:paraId="111F2A02" w14:textId="420F23DE" w:rsidR="00B74915" w:rsidRPr="0002568D" w:rsidRDefault="000F3AB2" w:rsidP="00D04E6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11. </w:t>
      </w:r>
      <w:r w:rsidR="00D04E6A" w:rsidRPr="0002568D">
        <w:rPr>
          <w:rFonts w:ascii="Times New Roman" w:hAnsi="Times New Roman" w:cs="Times New Roman"/>
          <w:sz w:val="28"/>
          <w:szCs w:val="28"/>
        </w:rPr>
        <w:t>Социальное положение и уровень жизни населения России. 2021: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04E6A" w:rsidRPr="0002568D">
        <w:rPr>
          <w:rFonts w:ascii="Times New Roman" w:hAnsi="Times New Roman" w:cs="Times New Roman"/>
          <w:sz w:val="28"/>
          <w:szCs w:val="28"/>
        </w:rPr>
        <w:t>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04E6A" w:rsidRPr="0002568D">
        <w:rPr>
          <w:rFonts w:ascii="Times New Roman" w:hAnsi="Times New Roman" w:cs="Times New Roman"/>
          <w:sz w:val="28"/>
          <w:szCs w:val="28"/>
        </w:rPr>
        <w:t>сб. / Росстат - M.,2021. – 373 c.</w:t>
      </w:r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4B241" w14:textId="5A3BB99A" w:rsidR="005E37B9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</w:pPr>
      <w:r w:rsidRPr="0002568D">
        <w:rPr>
          <w:rFonts w:ascii="Times New Roman" w:hAnsi="Times New Roman" w:cs="Times New Roman"/>
          <w:sz w:val="28"/>
          <w:szCs w:val="28"/>
        </w:rPr>
        <w:t>12.Информация о социально-экономическом положении России 20</w:t>
      </w:r>
      <w:r w:rsidR="005E37B9" w:rsidRPr="0002568D">
        <w:rPr>
          <w:rFonts w:ascii="Times New Roman" w:hAnsi="Times New Roman" w:cs="Times New Roman"/>
          <w:sz w:val="28"/>
          <w:szCs w:val="28"/>
        </w:rPr>
        <w:t>22</w:t>
      </w:r>
      <w:r w:rsidRPr="0002568D">
        <w:rPr>
          <w:rFonts w:ascii="Times New Roman" w:hAnsi="Times New Roman" w:cs="Times New Roman"/>
          <w:sz w:val="28"/>
          <w:szCs w:val="28"/>
        </w:rPr>
        <w:t xml:space="preserve">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2568D"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="005E37B9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https://gks.ru/bgd/regl/b22_01/Main.htm</w:t>
        </w:r>
      </w:hyperlink>
    </w:p>
    <w:p w14:paraId="248FCA5A" w14:textId="425B735C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13.Россия и страны мира. 20</w:t>
      </w:r>
      <w:r w:rsidR="005E37B9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</w:t>
      </w:r>
      <w:r w:rsidR="00B74915" w:rsidRPr="0002568D">
        <w:rPr>
          <w:rFonts w:ascii="Times New Roman" w:hAnsi="Times New Roman" w:cs="Times New Roman"/>
          <w:sz w:val="28"/>
          <w:szCs w:val="28"/>
        </w:rPr>
        <w:t>./Росстат. - M., 20</w:t>
      </w:r>
      <w:r w:rsidR="005E37B9" w:rsidRPr="0002568D">
        <w:rPr>
          <w:rFonts w:ascii="Times New Roman" w:hAnsi="Times New Roman" w:cs="Times New Roman"/>
          <w:sz w:val="28"/>
          <w:szCs w:val="28"/>
        </w:rPr>
        <w:t>21</w:t>
      </w:r>
      <w:r w:rsidR="00B74915" w:rsidRPr="0002568D">
        <w:rPr>
          <w:rFonts w:ascii="Times New Roman" w:hAnsi="Times New Roman" w:cs="Times New Roman"/>
          <w:sz w:val="28"/>
          <w:szCs w:val="28"/>
        </w:rPr>
        <w:t>. – 379 c.</w:t>
      </w:r>
    </w:p>
    <w:p w14:paraId="3B52A282" w14:textId="59FCA478" w:rsidR="000F3AB2" w:rsidRDefault="000F3AB2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14.Россия и страны - члены Европейского союза. 2017: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сб./ Р76 Ро</w:t>
      </w:r>
      <w:r w:rsidRPr="0002568D">
        <w:rPr>
          <w:rFonts w:ascii="Times New Roman" w:hAnsi="Times New Roman" w:cs="Times New Roman"/>
          <w:sz w:val="28"/>
          <w:szCs w:val="28"/>
        </w:rPr>
        <w:t>с</w:t>
      </w:r>
      <w:r w:rsidRPr="0002568D">
        <w:rPr>
          <w:rFonts w:ascii="Times New Roman" w:hAnsi="Times New Roman" w:cs="Times New Roman"/>
          <w:sz w:val="28"/>
          <w:szCs w:val="28"/>
        </w:rPr>
        <w:t xml:space="preserve">стат. - M., 2017. – 264 c. </w:t>
      </w:r>
      <w:hyperlink r:id="rId29" w:history="1">
        <w:r w:rsidR="002F6628" w:rsidRPr="00003539">
          <w:rPr>
            <w:rStyle w:val="a5"/>
            <w:rFonts w:ascii="Times New Roman" w:hAnsi="Times New Roman" w:cs="Times New Roman"/>
            <w:sz w:val="28"/>
            <w:szCs w:val="28"/>
          </w:rPr>
          <w:t>http://www.gks.ru/free_doc/doc_2017/rus_es.pdf</w:t>
        </w:r>
      </w:hyperlink>
      <w:r w:rsidRPr="0002568D">
        <w:rPr>
          <w:rFonts w:ascii="Times New Roman" w:hAnsi="Times New Roman" w:cs="Times New Roman"/>
          <w:sz w:val="28"/>
          <w:szCs w:val="28"/>
        </w:rPr>
        <w:t>.</w:t>
      </w:r>
    </w:p>
    <w:p w14:paraId="5AA214DF" w14:textId="77777777" w:rsidR="002F6628" w:rsidRDefault="002F6628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C3BF72" w14:textId="28AA5D4C" w:rsidR="002F6628" w:rsidRPr="002F6628" w:rsidRDefault="002F6628" w:rsidP="002F6628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628">
        <w:rPr>
          <w:rFonts w:ascii="Times New Roman" w:hAnsi="Times New Roman" w:cs="Times New Roman"/>
          <w:b/>
          <w:bCs/>
          <w:sz w:val="28"/>
          <w:szCs w:val="28"/>
        </w:rPr>
        <w:lastRenderedPageBreak/>
        <w:t>7.СОВРЕМЕННЫЕ ПРОФЕССИОНАЛЬНЫЕ БАЗЫ ДАННЫХ И ИНФОРМАЦИОННЫЕ СПРАВОЧНЫЕ СИСТЕМЫ</w:t>
      </w:r>
    </w:p>
    <w:p w14:paraId="30E9D6E3" w14:textId="77777777" w:rsidR="002F6628" w:rsidRPr="0002568D" w:rsidRDefault="002F6628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6"/>
      </w:tblGrid>
      <w:tr w:rsidR="002F6628" w:rsidRPr="002F6628" w14:paraId="6BAAE710" w14:textId="77777777" w:rsidTr="003574DB">
        <w:tc>
          <w:tcPr>
            <w:tcW w:w="961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F6628" w:rsidRPr="002F6628" w14:paraId="246810FC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59A95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Информационно-справочная система: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alba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-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translating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index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lang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latin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html</w:t>
                  </w:r>
                </w:p>
              </w:tc>
            </w:tr>
            <w:tr w:rsidR="002F6628" w:rsidRPr="002F6628" w14:paraId="56350475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058A1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Лауреаты Нобелевской премии по экономике: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nobel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se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economics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laureates</w:t>
                  </w:r>
                </w:p>
              </w:tc>
            </w:tr>
            <w:tr w:rsidR="002F6628" w:rsidRPr="002F6628" w14:paraId="4B8AEE5E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8F2E4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Научная электронная библиотека: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elibrary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67998892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76850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Образовательная платформа: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urait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</w:p>
              </w:tc>
            </w:tr>
            <w:tr w:rsidR="002F6628" w:rsidRPr="002F6628" w14:paraId="4B2497D4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93C22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Официальный сайт информационно-правового портала «Гарант»: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garant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44D34654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E171B0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- Официальный сайт информационно-правового портала «Консультан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т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Плюс»: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consultant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76CA8EC6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DD2BD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Экономическая политика: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ep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ane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0EE8FBE6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43458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Электронная библиотека: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koob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</w:p>
              </w:tc>
            </w:tr>
            <w:tr w:rsidR="002F6628" w:rsidRPr="002F6628" w14:paraId="766FDAD8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4578F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Электронная-библиотечная система: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</w:p>
              </w:tc>
            </w:tr>
          </w:tbl>
          <w:p w14:paraId="3C2B7EC4" w14:textId="77777777" w:rsidR="002F6628" w:rsidRPr="002F6628" w:rsidRDefault="002F6628" w:rsidP="002F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6C311776" w14:textId="77777777" w:rsidR="000F3AB2" w:rsidRDefault="000F3AB2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25CF06" w14:textId="77777777" w:rsidR="00577527" w:rsidRPr="0002568D" w:rsidRDefault="0057752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5DF996" w14:textId="77777777" w:rsidR="005937C7" w:rsidRDefault="005937C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43DD7F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9525F4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DF328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C62690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C244D8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7E6D6" w14:textId="77777777" w:rsidR="00453C63" w:rsidRPr="0002568D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3CC2BC" w14:textId="77777777" w:rsidR="005937C7" w:rsidRDefault="005937C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EB5222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643567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5E1607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F19FC4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E408FC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F29E4B" w14:textId="0C3684CB" w:rsidR="0023383F" w:rsidRDefault="007E6355" w:rsidP="007E6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6A379C" w14:textId="77777777" w:rsidR="001B29B6" w:rsidRPr="00B301EC" w:rsidRDefault="001B29B6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1E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8EC90E6" w14:textId="77777777" w:rsidR="0023383F" w:rsidRP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937C7" w:rsidRPr="00634806" w14:paraId="609F7B4D" w14:textId="77777777" w:rsidTr="00C83C80">
        <w:tc>
          <w:tcPr>
            <w:tcW w:w="1716" w:type="dxa"/>
            <w:shd w:val="clear" w:color="auto" w:fill="auto"/>
          </w:tcPr>
          <w:p w14:paraId="44E44984" w14:textId="4FA7CE95" w:rsidR="005937C7" w:rsidRPr="00143923" w:rsidRDefault="004262DC" w:rsidP="00C83C80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DA5E38A" wp14:editId="12EE00F7">
                  <wp:extent cx="88963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04E531BC" w14:textId="320BA77C" w:rsidR="005937C7" w:rsidRPr="0023383F" w:rsidRDefault="0023383F" w:rsidP="00C83C80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23383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Титульный лист</w:t>
            </w:r>
          </w:p>
          <w:p w14:paraId="67B1B889" w14:textId="52219460" w:rsidR="005937C7" w:rsidRPr="005937C7" w:rsidRDefault="004262DC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5937C7"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801454D" w14:textId="77777777" w:rsidR="005937C7" w:rsidRPr="005937C7" w:rsidRDefault="005937C7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53CC532B" w14:textId="77777777" w:rsidR="005937C7" w:rsidRPr="00143923" w:rsidRDefault="005937C7" w:rsidP="00C83C80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14A1B47" w14:textId="77777777" w:rsidR="001B29B6" w:rsidRPr="00560891" w:rsidRDefault="001B29B6" w:rsidP="001B29B6">
      <w:pPr>
        <w:pStyle w:val="ac"/>
        <w:rPr>
          <w:b w:val="0"/>
          <w:sz w:val="28"/>
          <w:szCs w:val="28"/>
        </w:rPr>
      </w:pPr>
    </w:p>
    <w:p w14:paraId="7305589E" w14:textId="77777777" w:rsidR="001B29B6" w:rsidRPr="00560891" w:rsidRDefault="001B29B6" w:rsidP="001B29B6">
      <w:pPr>
        <w:pStyle w:val="4"/>
        <w:spacing w:line="240" w:lineRule="auto"/>
        <w:ind w:left="-180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56089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Кафедра </w:t>
      </w:r>
      <w:r w:rsidR="00B24F05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теоретической и прикладной экономики</w:t>
      </w:r>
    </w:p>
    <w:p w14:paraId="2F259FD5" w14:textId="77777777" w:rsidR="001B29B6" w:rsidRPr="00560891" w:rsidRDefault="001B29B6" w:rsidP="001B29B6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14:paraId="517180B9" w14:textId="77777777" w:rsidR="001B29B6" w:rsidRPr="00560891" w:rsidRDefault="001B29B6" w:rsidP="001B29B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60891">
        <w:rPr>
          <w:rFonts w:ascii="Times New Roman" w:hAnsi="Times New Roman" w:cs="Times New Roman"/>
          <w:color w:val="auto"/>
        </w:rPr>
        <w:t>КУРСОВАЯ РАБОТА</w:t>
      </w:r>
    </w:p>
    <w:p w14:paraId="0A642AF4" w14:textId="77777777" w:rsidR="001B29B6" w:rsidRPr="00560891" w:rsidRDefault="001B29B6" w:rsidP="001B29B6">
      <w:pPr>
        <w:shd w:val="clear" w:color="auto" w:fill="FFFFFF"/>
        <w:spacing w:before="198"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 дисциплине «</w:t>
      </w:r>
      <w:r w:rsidR="00DE1303" w:rsidRPr="0056089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560891">
        <w:rPr>
          <w:rFonts w:ascii="Times New Roman" w:hAnsi="Times New Roman" w:cs="Times New Roman"/>
          <w:sz w:val="28"/>
          <w:szCs w:val="28"/>
        </w:rPr>
        <w:t>»</w:t>
      </w:r>
    </w:p>
    <w:p w14:paraId="3FD07BC7" w14:textId="77777777" w:rsidR="001B29B6" w:rsidRPr="00560891" w:rsidRDefault="001B29B6" w:rsidP="001B29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на тему ____________________________________________________</w:t>
      </w:r>
    </w:p>
    <w:p w14:paraId="3C29506B" w14:textId="77777777" w:rsidR="003F57C9" w:rsidRPr="00560891" w:rsidRDefault="003F57C9" w:rsidP="001B29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22"/>
          <w:sz w:val="28"/>
          <w:szCs w:val="28"/>
        </w:rPr>
      </w:pPr>
    </w:p>
    <w:p w14:paraId="77BF8DCF" w14:textId="77777777" w:rsidR="00453C63" w:rsidRDefault="001B29B6" w:rsidP="003F57C9">
      <w:pPr>
        <w:pStyle w:val="2"/>
        <w:ind w:left="1776" w:firstLine="348"/>
        <w:rPr>
          <w:b w:val="0"/>
          <w:bCs w:val="0"/>
          <w:szCs w:val="28"/>
        </w:rPr>
      </w:pPr>
      <w:r w:rsidRPr="00560891">
        <w:rPr>
          <w:b w:val="0"/>
          <w:bCs w:val="0"/>
          <w:szCs w:val="28"/>
        </w:rPr>
        <w:t xml:space="preserve">                         </w:t>
      </w:r>
    </w:p>
    <w:p w14:paraId="13E195C3" w14:textId="77777777" w:rsidR="0023383F" w:rsidRDefault="0023383F" w:rsidP="0023383F"/>
    <w:p w14:paraId="030D9E87" w14:textId="77777777" w:rsidR="0023383F" w:rsidRDefault="0023383F" w:rsidP="0023383F"/>
    <w:p w14:paraId="2CA2FC6F" w14:textId="77777777" w:rsidR="0023383F" w:rsidRDefault="0023383F" w:rsidP="0023383F"/>
    <w:p w14:paraId="38940C2C" w14:textId="77777777" w:rsidR="0023383F" w:rsidRDefault="0023383F" w:rsidP="0023383F"/>
    <w:p w14:paraId="0121A912" w14:textId="77777777" w:rsidR="0023383F" w:rsidRDefault="0023383F" w:rsidP="0023383F"/>
    <w:p w14:paraId="255F924A" w14:textId="77777777" w:rsidR="00453C63" w:rsidRDefault="00453C63" w:rsidP="00303813">
      <w:pPr>
        <w:pStyle w:val="2"/>
        <w:jc w:val="left"/>
        <w:rPr>
          <w:b w:val="0"/>
          <w:bCs w:val="0"/>
          <w:szCs w:val="28"/>
        </w:rPr>
      </w:pPr>
    </w:p>
    <w:p w14:paraId="071C7F6D" w14:textId="77777777" w:rsidR="0023383F" w:rsidRPr="0023383F" w:rsidRDefault="00453C63" w:rsidP="0023383F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8"/>
        </w:rPr>
        <w:t xml:space="preserve">                                  </w:t>
      </w:r>
      <w:r w:rsidR="0023383F" w:rsidRPr="0023383F">
        <w:rPr>
          <w:rFonts w:ascii="Times New Roman" w:eastAsia="Times New Roman" w:hAnsi="Times New Roman" w:cs="Times New Roman"/>
          <w:sz w:val="24"/>
          <w:szCs w:val="24"/>
        </w:rPr>
        <w:t>Выполнил обучающийся</w:t>
      </w:r>
    </w:p>
    <w:p w14:paraId="6B512A6C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23D5696C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14:paraId="4D3A1532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484C0B83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(факультет)</w:t>
      </w:r>
    </w:p>
    <w:p w14:paraId="28626D18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62FFF6A7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(группа)</w:t>
      </w:r>
    </w:p>
    <w:p w14:paraId="10A642B5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5559CBA8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Руководитель:</w:t>
      </w:r>
    </w:p>
    <w:p w14:paraId="70E6C4D2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2E643373" w14:textId="0741C693" w:rsidR="001B29B6" w:rsidRPr="00560891" w:rsidRDefault="0023383F" w:rsidP="0023383F">
      <w:pPr>
        <w:pStyle w:val="2"/>
        <w:ind w:left="1776" w:firstLine="348"/>
        <w:rPr>
          <w:szCs w:val="28"/>
        </w:rPr>
      </w:pPr>
      <w:r>
        <w:rPr>
          <w:b w:val="0"/>
          <w:bCs w:val="0"/>
          <w:iCs/>
          <w:sz w:val="24"/>
          <w:szCs w:val="24"/>
        </w:rPr>
        <w:t xml:space="preserve">                                                              </w:t>
      </w:r>
      <w:r w:rsidRPr="0023383F">
        <w:rPr>
          <w:b w:val="0"/>
          <w:bCs w:val="0"/>
          <w:iCs/>
          <w:sz w:val="24"/>
          <w:szCs w:val="24"/>
        </w:rPr>
        <w:t>(должность, фамилия, имя, отчество</w:t>
      </w:r>
    </w:p>
    <w:p w14:paraId="5516A036" w14:textId="77777777" w:rsidR="003F57C9" w:rsidRPr="00560891" w:rsidRDefault="003F57C9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0D24DC" w14:textId="77777777" w:rsidR="003F57C9" w:rsidRDefault="003F57C9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4C05AD" w14:textId="77777777" w:rsidR="0005180D" w:rsidRDefault="0005180D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B61F67" w14:textId="34F6A842" w:rsidR="001B29B6" w:rsidRDefault="00453C63" w:rsidP="001B29B6">
      <w:pPr>
        <w:pStyle w:val="5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1B29B6" w:rsidRPr="00560891">
        <w:rPr>
          <w:rFonts w:ascii="Times New Roman" w:hAnsi="Times New Roman" w:cs="Times New Roman"/>
          <w:color w:val="auto"/>
          <w:sz w:val="28"/>
          <w:szCs w:val="28"/>
        </w:rPr>
        <w:t>овосибирск  20</w:t>
      </w:r>
      <w:r w:rsidR="005E37B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C1AB5">
        <w:rPr>
          <w:rFonts w:ascii="Times New Roman" w:hAnsi="Times New Roman" w:cs="Times New Roman"/>
          <w:color w:val="auto"/>
          <w:sz w:val="28"/>
          <w:szCs w:val="28"/>
        </w:rPr>
        <w:t>__</w:t>
      </w:r>
    </w:p>
    <w:p w14:paraId="25E99E1F" w14:textId="2625ACFA" w:rsidR="00D21CB3" w:rsidRDefault="00D21CB3" w:rsidP="00D21CB3">
      <w:r>
        <w:br w:type="page"/>
      </w:r>
    </w:p>
    <w:p w14:paraId="3442BB17" w14:textId="2BF51A84" w:rsidR="005A770D" w:rsidRPr="00B301EC" w:rsidRDefault="005A770D" w:rsidP="005A770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B301E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9C7B700" w14:textId="6C14D4E4" w:rsidR="00C978EF" w:rsidRPr="00C978EF" w:rsidRDefault="00F853CA" w:rsidP="00C978EF">
      <w:pPr>
        <w:shd w:val="clear" w:color="auto" w:fill="FFFFFF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274E">
        <w:rPr>
          <w:rFonts w:ascii="Times New Roman" w:hAnsi="Times New Roman" w:cs="Times New Roman"/>
          <w:bCs/>
          <w:i/>
          <w:iCs/>
          <w:sz w:val="28"/>
          <w:szCs w:val="28"/>
        </w:rPr>
        <w:t>Пример оформления плана курсовой работы</w:t>
      </w:r>
      <w:r w:rsidR="00213BB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5C64E2EF" w14:textId="77777777" w:rsidR="00C978EF" w:rsidRPr="00F853CA" w:rsidRDefault="00C978EF" w:rsidP="00C978E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853CA">
        <w:rPr>
          <w:rFonts w:ascii="Times New Roman" w:hAnsi="Times New Roman" w:cs="Times New Roman"/>
          <w:sz w:val="28"/>
          <w:szCs w:val="28"/>
        </w:rPr>
        <w:t>Тема: «Безработица: теоретический и практический аспект»</w:t>
      </w:r>
    </w:p>
    <w:p w14:paraId="2562D586" w14:textId="77777777" w:rsidR="00C978EF" w:rsidRPr="00560891" w:rsidRDefault="00C978EF" w:rsidP="00C978E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Содержание</w:t>
      </w:r>
    </w:p>
    <w:p w14:paraId="5BA64254" w14:textId="1F27F199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Введение…………………………………………………………………………</w:t>
      </w:r>
      <w:r w:rsidR="00B85479">
        <w:rPr>
          <w:sz w:val="28"/>
          <w:szCs w:val="28"/>
        </w:rPr>
        <w:t>.</w:t>
      </w:r>
    </w:p>
    <w:p w14:paraId="144B89C1" w14:textId="5FBADFC8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B51673">
        <w:t xml:space="preserve"> </w:t>
      </w:r>
      <w:r w:rsidRPr="00B51673">
        <w:rPr>
          <w:sz w:val="28"/>
          <w:szCs w:val="28"/>
        </w:rPr>
        <w:t>Теоретические аспекты безработицы</w:t>
      </w:r>
      <w:r>
        <w:rPr>
          <w:sz w:val="28"/>
          <w:szCs w:val="28"/>
        </w:rPr>
        <w:t>………………………………………</w:t>
      </w:r>
      <w:r w:rsidR="00B85479">
        <w:rPr>
          <w:sz w:val="28"/>
          <w:szCs w:val="28"/>
        </w:rPr>
        <w:t>..</w:t>
      </w:r>
    </w:p>
    <w:p w14:paraId="30F0608B" w14:textId="5A6C2A4F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 xml:space="preserve">1.1. </w:t>
      </w:r>
      <w:r w:rsidRPr="00B51673">
        <w:rPr>
          <w:sz w:val="28"/>
          <w:szCs w:val="28"/>
        </w:rPr>
        <w:t>Безработица: понятие, измерение, причины и последствия</w:t>
      </w:r>
      <w:r>
        <w:rPr>
          <w:sz w:val="28"/>
          <w:szCs w:val="28"/>
        </w:rPr>
        <w:t>……………</w:t>
      </w:r>
      <w:r w:rsidR="00B85479">
        <w:rPr>
          <w:sz w:val="28"/>
          <w:szCs w:val="28"/>
        </w:rPr>
        <w:t>...</w:t>
      </w:r>
    </w:p>
    <w:p w14:paraId="10B48D84" w14:textId="77777777" w:rsidR="00C978EF" w:rsidRDefault="00C978EF" w:rsidP="00C978EF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noProof/>
          <w:sz w:val="28"/>
          <w:szCs w:val="28"/>
        </w:rPr>
        <w:t>Формы безработицы и их специфика</w:t>
      </w:r>
      <w:r w:rsidRPr="001D6960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………….</w:t>
      </w:r>
    </w:p>
    <w:p w14:paraId="79A5AC55" w14:textId="77777777" w:rsidR="00C978EF" w:rsidRDefault="00C978EF" w:rsidP="00C978EF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sz w:val="28"/>
          <w:szCs w:val="28"/>
        </w:rPr>
        <w:t>Методы борьбы с безработицей</w:t>
      </w:r>
      <w:r>
        <w:rPr>
          <w:sz w:val="28"/>
          <w:szCs w:val="28"/>
        </w:rPr>
        <w:t>…………………………………………….</w:t>
      </w:r>
    </w:p>
    <w:p w14:paraId="63D13F99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D81C132" w14:textId="77777777" w:rsidR="00C978EF" w:rsidRPr="008F1679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F1679">
        <w:rPr>
          <w:sz w:val="28"/>
          <w:szCs w:val="28"/>
        </w:rPr>
        <w:t xml:space="preserve">2. </w:t>
      </w:r>
      <w:r w:rsidRPr="00B51673">
        <w:rPr>
          <w:sz w:val="28"/>
          <w:szCs w:val="28"/>
        </w:rPr>
        <w:t>Безработица в современной России</w:t>
      </w:r>
      <w:r>
        <w:rPr>
          <w:sz w:val="28"/>
          <w:szCs w:val="28"/>
        </w:rPr>
        <w:t>………………………………………….</w:t>
      </w:r>
    </w:p>
    <w:p w14:paraId="25DD9B98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1D6960">
        <w:rPr>
          <w:sz w:val="28"/>
          <w:szCs w:val="28"/>
        </w:rPr>
        <w:t xml:space="preserve"> Особенности российского рынка труда ………………………………</w:t>
      </w:r>
      <w:r>
        <w:rPr>
          <w:sz w:val="28"/>
          <w:szCs w:val="28"/>
        </w:rPr>
        <w:t>…..</w:t>
      </w:r>
    </w:p>
    <w:p w14:paraId="41A6D695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B51673">
        <w:rPr>
          <w:sz w:val="28"/>
          <w:szCs w:val="28"/>
        </w:rPr>
        <w:t>Структура безработицы в современной России</w:t>
      </w:r>
      <w:r>
        <w:rPr>
          <w:sz w:val="28"/>
          <w:szCs w:val="28"/>
        </w:rPr>
        <w:t>……………………………</w:t>
      </w:r>
    </w:p>
    <w:p w14:paraId="3882ED18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1673">
        <w:rPr>
          <w:sz w:val="28"/>
          <w:szCs w:val="28"/>
        </w:rPr>
        <w:t xml:space="preserve">2.3 </w:t>
      </w:r>
      <w:r w:rsidRPr="00136DEA">
        <w:rPr>
          <w:sz w:val="28"/>
          <w:szCs w:val="28"/>
        </w:rPr>
        <w:t xml:space="preserve">Проблема трудовой миграции как фактор, влияющий на проблему </w:t>
      </w:r>
    </w:p>
    <w:p w14:paraId="11CE78D4" w14:textId="7BFE2C6B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6DEA">
        <w:rPr>
          <w:sz w:val="28"/>
          <w:szCs w:val="28"/>
        </w:rPr>
        <w:t xml:space="preserve">безработицы </w:t>
      </w:r>
      <w:r>
        <w:rPr>
          <w:sz w:val="28"/>
          <w:szCs w:val="28"/>
        </w:rPr>
        <w:t>……………………………………………………………………</w:t>
      </w:r>
      <w:r w:rsidR="00B85479">
        <w:rPr>
          <w:sz w:val="28"/>
          <w:szCs w:val="28"/>
        </w:rPr>
        <w:t>..</w:t>
      </w:r>
    </w:p>
    <w:p w14:paraId="38FE1EF4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7F64A7D" w14:textId="020103DF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3.Возможные пути снижения безработицы в России</w:t>
      </w:r>
      <w:r w:rsidRPr="001D6960">
        <w:rPr>
          <w:sz w:val="28"/>
          <w:szCs w:val="28"/>
        </w:rPr>
        <w:t xml:space="preserve"> …</w:t>
      </w:r>
      <w:r>
        <w:rPr>
          <w:sz w:val="28"/>
          <w:szCs w:val="28"/>
        </w:rPr>
        <w:t>……………………</w:t>
      </w:r>
      <w:r w:rsidR="00B85479">
        <w:rPr>
          <w:sz w:val="28"/>
          <w:szCs w:val="28"/>
        </w:rPr>
        <w:t>…</w:t>
      </w:r>
    </w:p>
    <w:p w14:paraId="0E945AB4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3.1 Пособия по безработице……………………………………………………..</w:t>
      </w:r>
    </w:p>
    <w:p w14:paraId="6C687531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3.2 Трудоустройство и самозанятость…………………………………………...</w:t>
      </w:r>
    </w:p>
    <w:p w14:paraId="7E64D5C7" w14:textId="77777777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3.3 Переобучение и общественные работы……………………………………..</w:t>
      </w:r>
    </w:p>
    <w:p w14:paraId="7D6A3298" w14:textId="77777777" w:rsidR="00C978EF" w:rsidRPr="001D6960" w:rsidRDefault="00C978EF" w:rsidP="00C978EF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6E23E26F" w14:textId="77777777" w:rsidR="00C978EF" w:rsidRPr="001D6960" w:rsidRDefault="00C978EF" w:rsidP="00C978EF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источников…</w:t>
      </w:r>
      <w:r w:rsidRPr="001D69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……..</w:t>
      </w:r>
    </w:p>
    <w:p w14:paraId="6765DD9F" w14:textId="71B2A7D8" w:rsidR="002157FE" w:rsidRDefault="00C978EF" w:rsidP="00C978EF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Приложения</w:t>
      </w:r>
      <w:r w:rsidRPr="001D6960">
        <w:rPr>
          <w:rFonts w:ascii="Times New Roman" w:hAnsi="Times New Roman" w:cs="Times New Roman"/>
          <w:sz w:val="28"/>
          <w:szCs w:val="28"/>
        </w:rPr>
        <w:tab/>
      </w:r>
    </w:p>
    <w:p w14:paraId="48E3113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A6E49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4623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8BD18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18923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57C2E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338E7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5A21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FEB7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95D5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B30C8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FC145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10042" w14:textId="37E40AD3" w:rsidR="008A4425" w:rsidRPr="00B301EC" w:rsidRDefault="00C978EF" w:rsidP="008A4425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</w:t>
      </w:r>
      <w:r w:rsidR="008A4425">
        <w:rPr>
          <w:rFonts w:ascii="Times New Roman" w:hAnsi="Times New Roman" w:cs="Times New Roman"/>
          <w:sz w:val="28"/>
          <w:szCs w:val="28"/>
        </w:rPr>
        <w:t xml:space="preserve"> п</w:t>
      </w:r>
      <w:r w:rsidR="008A4425" w:rsidRPr="00B301EC">
        <w:rPr>
          <w:rFonts w:ascii="Times New Roman" w:hAnsi="Times New Roman" w:cs="Times New Roman"/>
          <w:sz w:val="28"/>
          <w:szCs w:val="28"/>
        </w:rPr>
        <w:t>рил</w:t>
      </w:r>
      <w:r w:rsidR="00B85479">
        <w:rPr>
          <w:rFonts w:ascii="Times New Roman" w:hAnsi="Times New Roman" w:cs="Times New Roman"/>
          <w:sz w:val="28"/>
          <w:szCs w:val="28"/>
        </w:rPr>
        <w:t>.</w:t>
      </w:r>
      <w:r w:rsidR="008A4425" w:rsidRPr="00B301EC">
        <w:rPr>
          <w:rFonts w:ascii="Times New Roman" w:hAnsi="Times New Roman" w:cs="Times New Roman"/>
          <w:sz w:val="28"/>
          <w:szCs w:val="28"/>
        </w:rPr>
        <w:t xml:space="preserve"> </w:t>
      </w:r>
      <w:r w:rsidR="008A4425">
        <w:rPr>
          <w:rFonts w:ascii="Times New Roman" w:hAnsi="Times New Roman" w:cs="Times New Roman"/>
          <w:sz w:val="28"/>
          <w:szCs w:val="28"/>
        </w:rPr>
        <w:t>2</w:t>
      </w:r>
    </w:p>
    <w:p w14:paraId="4FC6291B" w14:textId="77777777" w:rsidR="008A4425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49A37A" w14:textId="11D5BD27" w:rsidR="008A4425" w:rsidRPr="008F1679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Тема: </w:t>
      </w:r>
      <w:r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Денежная   политика   государства </w:t>
      </w:r>
    </w:p>
    <w:p w14:paraId="0E117376" w14:textId="77777777" w:rsidR="008A4425" w:rsidRPr="008F1679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(на примере Российской Федерации)</w:t>
      </w:r>
    </w:p>
    <w:p w14:paraId="4E873E53" w14:textId="77777777" w:rsidR="008A4425" w:rsidRPr="00504604" w:rsidRDefault="008A4425" w:rsidP="008A4425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56EC26E" w14:textId="63C49F69" w:rsidR="008A4425" w:rsidRDefault="00C978EF" w:rsidP="008A4425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14:paraId="7525CC5A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Введние..............................................................................................................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</w:t>
      </w:r>
    </w:p>
    <w:p w14:paraId="461D8318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>Теоретические аспекты проведения денежно-кредитной политики.............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3B06DC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 кредитная политика: цели, виды, инструменты, методы.............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830946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Передаточный механизм </w:t>
      </w:r>
      <w:bookmarkStart w:id="4" w:name="_Hlk196392736"/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денежно-кредитной политики</w:t>
      </w:r>
      <w:bookmarkEnd w:id="4"/>
      <w:r w:rsidRPr="008A7F2D">
        <w:rPr>
          <w:rFonts w:ascii="Times New Roman" w:eastAsia="Times New Roman" w:hAnsi="Times New Roman" w:cs="Times New Roman"/>
          <w:sz w:val="28"/>
          <w:szCs w:val="28"/>
        </w:rPr>
        <w:t>..............................</w:t>
      </w:r>
    </w:p>
    <w:p w14:paraId="6207BD3C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Проблемы при проведении денежно-кредитной политики.........................</w:t>
      </w:r>
    </w:p>
    <w:p w14:paraId="5DF39BE9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14:paraId="65B10FCF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A7F2D">
        <w:rPr>
          <w:rFonts w:ascii="Times New Roman" w:eastAsia="Times New Roman" w:hAnsi="Times New Roman" w:cs="Times New Roman"/>
          <w:spacing w:val="-6"/>
          <w:sz w:val="28"/>
          <w:szCs w:val="28"/>
        </w:rPr>
        <w:t>Анализ сценариев развития экономики и денежно-кредитной политики в РФ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B8740E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2.1 Анализ базового сценария..............................................................................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492097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2.3 Анализ проинфляционного сценария............................................................</w:t>
      </w:r>
    </w:p>
    <w:p w14:paraId="67742316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2.3 Анализ дезинфляционного сценария.............................................................</w:t>
      </w:r>
    </w:p>
    <w:p w14:paraId="6D72E1D9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2.4 Анализ рискового сценария............................................................................</w:t>
      </w:r>
    </w:p>
    <w:p w14:paraId="6B4F4062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14:paraId="5A65E7DC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3. Разработка рекомендаций экономики и ДКП в РФ.....................................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</w:p>
    <w:p w14:paraId="127CD14B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Заключение.....................................................................................................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…...</w:t>
      </w:r>
    </w:p>
    <w:p w14:paraId="5975F313" w14:textId="77777777" w:rsidR="008A4425" w:rsidRPr="008A7F2D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Список иисточников.................................................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</w:t>
      </w:r>
    </w:p>
    <w:p w14:paraId="19482EAC" w14:textId="286D6E2A" w:rsidR="008A4425" w:rsidRPr="00C978EF" w:rsidRDefault="008A4425" w:rsidP="00C97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3330F0" w14:textId="77777777" w:rsidR="008A4425" w:rsidRPr="00560891" w:rsidRDefault="008A4425" w:rsidP="008A442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73575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8BE8C0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B2A0E4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F09447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80743A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3F35CC" w14:textId="77777777" w:rsidR="008A4425" w:rsidRPr="00504604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B9253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C1E4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380E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6FAA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EBD30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5EB0E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008A5" w14:textId="77777777" w:rsidR="00213BBF" w:rsidRDefault="00213BBF" w:rsidP="004365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13BBF" w:rsidSect="00C12797">
      <w:footerReference w:type="default" r:id="rId30"/>
      <w:pgSz w:w="11906" w:h="16838"/>
      <w:pgMar w:top="1134" w:right="9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28DC5" w14:textId="77777777" w:rsidR="00715945" w:rsidRDefault="00715945" w:rsidP="00311606">
      <w:pPr>
        <w:spacing w:after="0" w:line="240" w:lineRule="auto"/>
      </w:pPr>
      <w:r>
        <w:separator/>
      </w:r>
    </w:p>
  </w:endnote>
  <w:endnote w:type="continuationSeparator" w:id="0">
    <w:p w14:paraId="001B5E1C" w14:textId="77777777" w:rsidR="00715945" w:rsidRDefault="00715945" w:rsidP="0031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4756"/>
      <w:docPartObj>
        <w:docPartGallery w:val="Page Numbers (Bottom of Page)"/>
        <w:docPartUnique/>
      </w:docPartObj>
    </w:sdtPr>
    <w:sdtEndPr/>
    <w:sdtContent>
      <w:p w14:paraId="7459781E" w14:textId="77777777" w:rsidR="00C83C80" w:rsidRDefault="00C83C8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9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62014C" w14:textId="77777777" w:rsidR="00C83C80" w:rsidRDefault="00C83C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A6E32" w14:textId="77777777" w:rsidR="00715945" w:rsidRDefault="00715945" w:rsidP="00311606">
      <w:pPr>
        <w:spacing w:after="0" w:line="240" w:lineRule="auto"/>
      </w:pPr>
      <w:r>
        <w:separator/>
      </w:r>
    </w:p>
  </w:footnote>
  <w:footnote w:type="continuationSeparator" w:id="0">
    <w:p w14:paraId="5E00385D" w14:textId="77777777" w:rsidR="00715945" w:rsidRDefault="00715945" w:rsidP="00311606">
      <w:pPr>
        <w:spacing w:after="0" w:line="240" w:lineRule="auto"/>
      </w:pPr>
      <w:r>
        <w:continuationSeparator/>
      </w:r>
    </w:p>
  </w:footnote>
  <w:footnote w:id="1">
    <w:p w14:paraId="3B9ACE97" w14:textId="77777777" w:rsidR="00960F60" w:rsidRDefault="00960F60" w:rsidP="00960F60">
      <w:pPr>
        <w:pStyle w:val="afb"/>
        <w:ind w:firstLine="284"/>
        <w:jc w:val="both"/>
        <w:rPr>
          <w:rFonts w:ascii="Arial" w:hAnsi="Arial" w:cs="Arial"/>
        </w:rPr>
      </w:pPr>
      <w:r>
        <w:rPr>
          <w:rStyle w:val="afd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960F60">
        <w:t xml:space="preserve">Первая ПЭВМ была выпущена во Франции в 1973 году фирмой </w:t>
      </w:r>
      <w:proofErr w:type="spellStart"/>
      <w:r w:rsidRPr="00960F60">
        <w:rPr>
          <w:lang w:val="en-US"/>
        </w:rPr>
        <w:t>Micral</w:t>
      </w:r>
      <w:proofErr w:type="spellEnd"/>
      <w:r w:rsidRPr="00960F60">
        <w:t xml:space="preserve">. Первый персональный компьютер фирмы </w:t>
      </w:r>
      <w:r w:rsidRPr="00960F60">
        <w:rPr>
          <w:lang w:val="en-US"/>
        </w:rPr>
        <w:t>IBM</w:t>
      </w:r>
      <w:r w:rsidRPr="00960F60">
        <w:t xml:space="preserve"> был выпущен в 1981 году</w:t>
      </w:r>
      <w:r w:rsidRPr="00B6032A">
        <w:rPr>
          <w:rFonts w:ascii="Bahnschrift Light" w:hAnsi="Bahnschrift Light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8E9"/>
    <w:multiLevelType w:val="hybridMultilevel"/>
    <w:tmpl w:val="C6BA6BF0"/>
    <w:lvl w:ilvl="0" w:tplc="E62A82E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D31A0"/>
    <w:multiLevelType w:val="hybridMultilevel"/>
    <w:tmpl w:val="0E14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72D5D"/>
    <w:multiLevelType w:val="multilevel"/>
    <w:tmpl w:val="1A0A3C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FA567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4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21E6619"/>
    <w:multiLevelType w:val="multilevel"/>
    <w:tmpl w:val="1856F50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6">
    <w:nsid w:val="425506B7"/>
    <w:multiLevelType w:val="multilevel"/>
    <w:tmpl w:val="660C73B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entative="1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entative="1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entative="1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entative="1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entative="1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entative="1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entative="1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7">
    <w:nsid w:val="4756747B"/>
    <w:multiLevelType w:val="hybridMultilevel"/>
    <w:tmpl w:val="BCE65A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61D30"/>
    <w:multiLevelType w:val="multilevel"/>
    <w:tmpl w:val="573E4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BE"/>
    <w:rsid w:val="00001EDD"/>
    <w:rsid w:val="0001357F"/>
    <w:rsid w:val="0001566F"/>
    <w:rsid w:val="00022562"/>
    <w:rsid w:val="00023D78"/>
    <w:rsid w:val="000249F5"/>
    <w:rsid w:val="0002568D"/>
    <w:rsid w:val="000275FB"/>
    <w:rsid w:val="0003431D"/>
    <w:rsid w:val="00044A93"/>
    <w:rsid w:val="0005180D"/>
    <w:rsid w:val="00052343"/>
    <w:rsid w:val="00064700"/>
    <w:rsid w:val="00066766"/>
    <w:rsid w:val="00066DAC"/>
    <w:rsid w:val="00067DDB"/>
    <w:rsid w:val="00071964"/>
    <w:rsid w:val="00073968"/>
    <w:rsid w:val="000747F3"/>
    <w:rsid w:val="00082976"/>
    <w:rsid w:val="00085C0A"/>
    <w:rsid w:val="0009252E"/>
    <w:rsid w:val="00093078"/>
    <w:rsid w:val="0009541E"/>
    <w:rsid w:val="00095550"/>
    <w:rsid w:val="00096656"/>
    <w:rsid w:val="000A0E67"/>
    <w:rsid w:val="000A456E"/>
    <w:rsid w:val="000B62E1"/>
    <w:rsid w:val="000C5743"/>
    <w:rsid w:val="000C60D0"/>
    <w:rsid w:val="000C7A80"/>
    <w:rsid w:val="000D0067"/>
    <w:rsid w:val="000D6B0A"/>
    <w:rsid w:val="000F1B56"/>
    <w:rsid w:val="000F318C"/>
    <w:rsid w:val="000F3AB2"/>
    <w:rsid w:val="00101DA8"/>
    <w:rsid w:val="0010752F"/>
    <w:rsid w:val="001125BF"/>
    <w:rsid w:val="00114058"/>
    <w:rsid w:val="0011468E"/>
    <w:rsid w:val="00130B6B"/>
    <w:rsid w:val="00132782"/>
    <w:rsid w:val="00144F29"/>
    <w:rsid w:val="0014653C"/>
    <w:rsid w:val="00152805"/>
    <w:rsid w:val="00155ED1"/>
    <w:rsid w:val="0015778C"/>
    <w:rsid w:val="0016209F"/>
    <w:rsid w:val="0017625F"/>
    <w:rsid w:val="00182C27"/>
    <w:rsid w:val="001A75B8"/>
    <w:rsid w:val="001B29B6"/>
    <w:rsid w:val="001B33D5"/>
    <w:rsid w:val="001B6E51"/>
    <w:rsid w:val="001C70AE"/>
    <w:rsid w:val="001D0E8A"/>
    <w:rsid w:val="001D1639"/>
    <w:rsid w:val="001D6960"/>
    <w:rsid w:val="001D7364"/>
    <w:rsid w:val="001E1249"/>
    <w:rsid w:val="001E1FD8"/>
    <w:rsid w:val="001E2747"/>
    <w:rsid w:val="001E5B89"/>
    <w:rsid w:val="001E610C"/>
    <w:rsid w:val="001F49F5"/>
    <w:rsid w:val="00211764"/>
    <w:rsid w:val="00212B69"/>
    <w:rsid w:val="00213038"/>
    <w:rsid w:val="00213BBF"/>
    <w:rsid w:val="00213D70"/>
    <w:rsid w:val="002157E0"/>
    <w:rsid w:val="002157FE"/>
    <w:rsid w:val="00221391"/>
    <w:rsid w:val="00233716"/>
    <w:rsid w:val="0023383F"/>
    <w:rsid w:val="002342D6"/>
    <w:rsid w:val="0023667D"/>
    <w:rsid w:val="002414C9"/>
    <w:rsid w:val="00245D1F"/>
    <w:rsid w:val="00250C3A"/>
    <w:rsid w:val="00265CCB"/>
    <w:rsid w:val="00271B84"/>
    <w:rsid w:val="00272C22"/>
    <w:rsid w:val="00274277"/>
    <w:rsid w:val="00277945"/>
    <w:rsid w:val="002911D4"/>
    <w:rsid w:val="00294645"/>
    <w:rsid w:val="00294A20"/>
    <w:rsid w:val="002B696B"/>
    <w:rsid w:val="002C2097"/>
    <w:rsid w:val="002E2039"/>
    <w:rsid w:val="002F2CCB"/>
    <w:rsid w:val="002F396A"/>
    <w:rsid w:val="002F61C2"/>
    <w:rsid w:val="002F6628"/>
    <w:rsid w:val="002F7621"/>
    <w:rsid w:val="00302C92"/>
    <w:rsid w:val="00302F4C"/>
    <w:rsid w:val="00303813"/>
    <w:rsid w:val="00305987"/>
    <w:rsid w:val="00311606"/>
    <w:rsid w:val="00323453"/>
    <w:rsid w:val="00324EDC"/>
    <w:rsid w:val="00331022"/>
    <w:rsid w:val="00331D48"/>
    <w:rsid w:val="00333AE9"/>
    <w:rsid w:val="00340721"/>
    <w:rsid w:val="0034447E"/>
    <w:rsid w:val="003463D5"/>
    <w:rsid w:val="00346E96"/>
    <w:rsid w:val="003478CF"/>
    <w:rsid w:val="00374F9C"/>
    <w:rsid w:val="00390933"/>
    <w:rsid w:val="003A365B"/>
    <w:rsid w:val="003A6488"/>
    <w:rsid w:val="003A70AB"/>
    <w:rsid w:val="003B7AC1"/>
    <w:rsid w:val="003C242A"/>
    <w:rsid w:val="003C3F5B"/>
    <w:rsid w:val="003E0BF2"/>
    <w:rsid w:val="003E3F50"/>
    <w:rsid w:val="003E782B"/>
    <w:rsid w:val="003E79F9"/>
    <w:rsid w:val="003F2806"/>
    <w:rsid w:val="003F57C9"/>
    <w:rsid w:val="00400444"/>
    <w:rsid w:val="00403081"/>
    <w:rsid w:val="004067B4"/>
    <w:rsid w:val="00410341"/>
    <w:rsid w:val="004143DE"/>
    <w:rsid w:val="00422239"/>
    <w:rsid w:val="004262DC"/>
    <w:rsid w:val="0043651E"/>
    <w:rsid w:val="00441AF0"/>
    <w:rsid w:val="00444221"/>
    <w:rsid w:val="00453C63"/>
    <w:rsid w:val="004640BD"/>
    <w:rsid w:val="00466C99"/>
    <w:rsid w:val="00473663"/>
    <w:rsid w:val="00473EFF"/>
    <w:rsid w:val="004747EE"/>
    <w:rsid w:val="004775E9"/>
    <w:rsid w:val="00486A28"/>
    <w:rsid w:val="004A3172"/>
    <w:rsid w:val="004A5E48"/>
    <w:rsid w:val="004B209E"/>
    <w:rsid w:val="004C205A"/>
    <w:rsid w:val="004C7803"/>
    <w:rsid w:val="004C7B72"/>
    <w:rsid w:val="004F274E"/>
    <w:rsid w:val="004F688A"/>
    <w:rsid w:val="004F6E6C"/>
    <w:rsid w:val="004F7202"/>
    <w:rsid w:val="0050318C"/>
    <w:rsid w:val="005032D7"/>
    <w:rsid w:val="0050620F"/>
    <w:rsid w:val="005066DC"/>
    <w:rsid w:val="0051267C"/>
    <w:rsid w:val="005208CE"/>
    <w:rsid w:val="005217BE"/>
    <w:rsid w:val="00521907"/>
    <w:rsid w:val="0052416B"/>
    <w:rsid w:val="00533CCE"/>
    <w:rsid w:val="00534BA9"/>
    <w:rsid w:val="00535E78"/>
    <w:rsid w:val="00540F11"/>
    <w:rsid w:val="00542838"/>
    <w:rsid w:val="00555C26"/>
    <w:rsid w:val="00560891"/>
    <w:rsid w:val="00561A15"/>
    <w:rsid w:val="00562FBE"/>
    <w:rsid w:val="00566AE8"/>
    <w:rsid w:val="00567BDA"/>
    <w:rsid w:val="00572713"/>
    <w:rsid w:val="005735ED"/>
    <w:rsid w:val="00577527"/>
    <w:rsid w:val="0057792B"/>
    <w:rsid w:val="005861D1"/>
    <w:rsid w:val="005937C7"/>
    <w:rsid w:val="00594782"/>
    <w:rsid w:val="0059746D"/>
    <w:rsid w:val="005A247A"/>
    <w:rsid w:val="005A770D"/>
    <w:rsid w:val="005B2584"/>
    <w:rsid w:val="005B44C6"/>
    <w:rsid w:val="005C0002"/>
    <w:rsid w:val="005C167C"/>
    <w:rsid w:val="005D386E"/>
    <w:rsid w:val="005D6913"/>
    <w:rsid w:val="005E0DCE"/>
    <w:rsid w:val="005E37B9"/>
    <w:rsid w:val="005E7088"/>
    <w:rsid w:val="00601355"/>
    <w:rsid w:val="00604C26"/>
    <w:rsid w:val="00605CF0"/>
    <w:rsid w:val="00612A21"/>
    <w:rsid w:val="00617C58"/>
    <w:rsid w:val="0062070B"/>
    <w:rsid w:val="006207F8"/>
    <w:rsid w:val="00625E6B"/>
    <w:rsid w:val="006301D2"/>
    <w:rsid w:val="00630B18"/>
    <w:rsid w:val="00636856"/>
    <w:rsid w:val="006371B5"/>
    <w:rsid w:val="00645C2F"/>
    <w:rsid w:val="006511E3"/>
    <w:rsid w:val="00652058"/>
    <w:rsid w:val="00656E3B"/>
    <w:rsid w:val="0065701F"/>
    <w:rsid w:val="006631D3"/>
    <w:rsid w:val="00663AB0"/>
    <w:rsid w:val="00665865"/>
    <w:rsid w:val="00667F19"/>
    <w:rsid w:val="00671F7B"/>
    <w:rsid w:val="00672700"/>
    <w:rsid w:val="00674547"/>
    <w:rsid w:val="00674565"/>
    <w:rsid w:val="00682395"/>
    <w:rsid w:val="00682AC6"/>
    <w:rsid w:val="00683294"/>
    <w:rsid w:val="0069217D"/>
    <w:rsid w:val="00695695"/>
    <w:rsid w:val="006A4DDA"/>
    <w:rsid w:val="006C0817"/>
    <w:rsid w:val="006C239A"/>
    <w:rsid w:val="006C788E"/>
    <w:rsid w:val="006D3A01"/>
    <w:rsid w:val="006D3B17"/>
    <w:rsid w:val="006E12E0"/>
    <w:rsid w:val="00707D6F"/>
    <w:rsid w:val="00707D86"/>
    <w:rsid w:val="007106AB"/>
    <w:rsid w:val="00715945"/>
    <w:rsid w:val="0072425B"/>
    <w:rsid w:val="00731195"/>
    <w:rsid w:val="00732D8F"/>
    <w:rsid w:val="00732EE8"/>
    <w:rsid w:val="00736F52"/>
    <w:rsid w:val="007405AE"/>
    <w:rsid w:val="00742A5F"/>
    <w:rsid w:val="0074322E"/>
    <w:rsid w:val="00743D26"/>
    <w:rsid w:val="00744FDB"/>
    <w:rsid w:val="007537D9"/>
    <w:rsid w:val="00766F5B"/>
    <w:rsid w:val="0077218D"/>
    <w:rsid w:val="0077513B"/>
    <w:rsid w:val="00776455"/>
    <w:rsid w:val="007877FD"/>
    <w:rsid w:val="007974A9"/>
    <w:rsid w:val="007A18C9"/>
    <w:rsid w:val="007A4F80"/>
    <w:rsid w:val="007A7CE3"/>
    <w:rsid w:val="007B369E"/>
    <w:rsid w:val="007B3754"/>
    <w:rsid w:val="007C3ABF"/>
    <w:rsid w:val="007C496C"/>
    <w:rsid w:val="007D4473"/>
    <w:rsid w:val="007D4CC3"/>
    <w:rsid w:val="007D4FAF"/>
    <w:rsid w:val="007E1BCB"/>
    <w:rsid w:val="007E4096"/>
    <w:rsid w:val="007E6355"/>
    <w:rsid w:val="0080681D"/>
    <w:rsid w:val="0082714D"/>
    <w:rsid w:val="0083203B"/>
    <w:rsid w:val="00840995"/>
    <w:rsid w:val="00843B9C"/>
    <w:rsid w:val="008608D9"/>
    <w:rsid w:val="00860946"/>
    <w:rsid w:val="00861EE4"/>
    <w:rsid w:val="00867111"/>
    <w:rsid w:val="008701F4"/>
    <w:rsid w:val="00871019"/>
    <w:rsid w:val="008824B4"/>
    <w:rsid w:val="00894281"/>
    <w:rsid w:val="0089573C"/>
    <w:rsid w:val="008958A5"/>
    <w:rsid w:val="00897918"/>
    <w:rsid w:val="008A3BA1"/>
    <w:rsid w:val="008A4425"/>
    <w:rsid w:val="008B5A1E"/>
    <w:rsid w:val="008B6CC1"/>
    <w:rsid w:val="008E098D"/>
    <w:rsid w:val="008E12F5"/>
    <w:rsid w:val="008E229B"/>
    <w:rsid w:val="008E31DC"/>
    <w:rsid w:val="008E38B9"/>
    <w:rsid w:val="008F2240"/>
    <w:rsid w:val="00910918"/>
    <w:rsid w:val="00911989"/>
    <w:rsid w:val="00911F88"/>
    <w:rsid w:val="009133F8"/>
    <w:rsid w:val="009154CD"/>
    <w:rsid w:val="0092011D"/>
    <w:rsid w:val="009252BA"/>
    <w:rsid w:val="009255C4"/>
    <w:rsid w:val="00926C61"/>
    <w:rsid w:val="00927AF4"/>
    <w:rsid w:val="00935BC6"/>
    <w:rsid w:val="00940745"/>
    <w:rsid w:val="00945DB8"/>
    <w:rsid w:val="009531E5"/>
    <w:rsid w:val="009601BD"/>
    <w:rsid w:val="00960F60"/>
    <w:rsid w:val="00963C99"/>
    <w:rsid w:val="0096430B"/>
    <w:rsid w:val="009649AF"/>
    <w:rsid w:val="00965DA3"/>
    <w:rsid w:val="009825C0"/>
    <w:rsid w:val="00984A11"/>
    <w:rsid w:val="00985ED9"/>
    <w:rsid w:val="009869AA"/>
    <w:rsid w:val="00991C0F"/>
    <w:rsid w:val="00994F00"/>
    <w:rsid w:val="00997768"/>
    <w:rsid w:val="009A3361"/>
    <w:rsid w:val="009A4C87"/>
    <w:rsid w:val="009A5BD9"/>
    <w:rsid w:val="009B62C0"/>
    <w:rsid w:val="009C1E67"/>
    <w:rsid w:val="009C2370"/>
    <w:rsid w:val="009D20DB"/>
    <w:rsid w:val="009D3C19"/>
    <w:rsid w:val="009D7D54"/>
    <w:rsid w:val="009E09DB"/>
    <w:rsid w:val="009E398F"/>
    <w:rsid w:val="009E3FA0"/>
    <w:rsid w:val="00A040E3"/>
    <w:rsid w:val="00A0523C"/>
    <w:rsid w:val="00A1538F"/>
    <w:rsid w:val="00A26BA1"/>
    <w:rsid w:val="00A30856"/>
    <w:rsid w:val="00A35DEF"/>
    <w:rsid w:val="00A41153"/>
    <w:rsid w:val="00A469CE"/>
    <w:rsid w:val="00A47752"/>
    <w:rsid w:val="00A5321C"/>
    <w:rsid w:val="00A556E9"/>
    <w:rsid w:val="00A63E30"/>
    <w:rsid w:val="00A65E2D"/>
    <w:rsid w:val="00A66538"/>
    <w:rsid w:val="00A777A4"/>
    <w:rsid w:val="00A84ADB"/>
    <w:rsid w:val="00A84B59"/>
    <w:rsid w:val="00A94463"/>
    <w:rsid w:val="00AA1EE1"/>
    <w:rsid w:val="00AA28BB"/>
    <w:rsid w:val="00AA4272"/>
    <w:rsid w:val="00AA6AB7"/>
    <w:rsid w:val="00AB76F5"/>
    <w:rsid w:val="00AB7C3A"/>
    <w:rsid w:val="00AB7D1F"/>
    <w:rsid w:val="00AC5469"/>
    <w:rsid w:val="00AC707A"/>
    <w:rsid w:val="00AD22CA"/>
    <w:rsid w:val="00AD4F43"/>
    <w:rsid w:val="00B1444E"/>
    <w:rsid w:val="00B176CF"/>
    <w:rsid w:val="00B24F05"/>
    <w:rsid w:val="00B2585A"/>
    <w:rsid w:val="00B301EC"/>
    <w:rsid w:val="00B31475"/>
    <w:rsid w:val="00B3225D"/>
    <w:rsid w:val="00B415FD"/>
    <w:rsid w:val="00B47EAA"/>
    <w:rsid w:val="00B51B2C"/>
    <w:rsid w:val="00B54AF3"/>
    <w:rsid w:val="00B56C87"/>
    <w:rsid w:val="00B61790"/>
    <w:rsid w:val="00B70A5F"/>
    <w:rsid w:val="00B7379F"/>
    <w:rsid w:val="00B74915"/>
    <w:rsid w:val="00B84D2A"/>
    <w:rsid w:val="00B85479"/>
    <w:rsid w:val="00B95B0C"/>
    <w:rsid w:val="00B97F74"/>
    <w:rsid w:val="00BA13F1"/>
    <w:rsid w:val="00BA1E17"/>
    <w:rsid w:val="00BA43EB"/>
    <w:rsid w:val="00BA7CB0"/>
    <w:rsid w:val="00BB3A7B"/>
    <w:rsid w:val="00BB7AAE"/>
    <w:rsid w:val="00BC626D"/>
    <w:rsid w:val="00BE7DED"/>
    <w:rsid w:val="00BF4388"/>
    <w:rsid w:val="00BF61E4"/>
    <w:rsid w:val="00C00FCA"/>
    <w:rsid w:val="00C039B0"/>
    <w:rsid w:val="00C06DC2"/>
    <w:rsid w:val="00C10261"/>
    <w:rsid w:val="00C12797"/>
    <w:rsid w:val="00C14182"/>
    <w:rsid w:val="00C20F3B"/>
    <w:rsid w:val="00C22ED7"/>
    <w:rsid w:val="00C25B76"/>
    <w:rsid w:val="00C35E23"/>
    <w:rsid w:val="00C57B32"/>
    <w:rsid w:val="00C604B2"/>
    <w:rsid w:val="00C63219"/>
    <w:rsid w:val="00C66706"/>
    <w:rsid w:val="00C71A1E"/>
    <w:rsid w:val="00C71E17"/>
    <w:rsid w:val="00C7268A"/>
    <w:rsid w:val="00C7309B"/>
    <w:rsid w:val="00C83C80"/>
    <w:rsid w:val="00C8437B"/>
    <w:rsid w:val="00C8627E"/>
    <w:rsid w:val="00C87011"/>
    <w:rsid w:val="00C93686"/>
    <w:rsid w:val="00C95822"/>
    <w:rsid w:val="00C95C86"/>
    <w:rsid w:val="00C978EF"/>
    <w:rsid w:val="00CA5E4E"/>
    <w:rsid w:val="00CB40C4"/>
    <w:rsid w:val="00CB6807"/>
    <w:rsid w:val="00CC1C70"/>
    <w:rsid w:val="00CC372C"/>
    <w:rsid w:val="00CC5FA4"/>
    <w:rsid w:val="00CD01D4"/>
    <w:rsid w:val="00CD2E48"/>
    <w:rsid w:val="00CD3022"/>
    <w:rsid w:val="00CD7758"/>
    <w:rsid w:val="00CF12D7"/>
    <w:rsid w:val="00D03EFE"/>
    <w:rsid w:val="00D04E6A"/>
    <w:rsid w:val="00D151DB"/>
    <w:rsid w:val="00D15563"/>
    <w:rsid w:val="00D16C18"/>
    <w:rsid w:val="00D21CB3"/>
    <w:rsid w:val="00D22EBE"/>
    <w:rsid w:val="00D25652"/>
    <w:rsid w:val="00D34D38"/>
    <w:rsid w:val="00D51B54"/>
    <w:rsid w:val="00D603D8"/>
    <w:rsid w:val="00D721E3"/>
    <w:rsid w:val="00D824FA"/>
    <w:rsid w:val="00D922FE"/>
    <w:rsid w:val="00D9464A"/>
    <w:rsid w:val="00DA0B81"/>
    <w:rsid w:val="00DE1303"/>
    <w:rsid w:val="00DE580A"/>
    <w:rsid w:val="00DF1791"/>
    <w:rsid w:val="00DF3674"/>
    <w:rsid w:val="00DF66CE"/>
    <w:rsid w:val="00DF7543"/>
    <w:rsid w:val="00E050AA"/>
    <w:rsid w:val="00E0568D"/>
    <w:rsid w:val="00E077BA"/>
    <w:rsid w:val="00E227CF"/>
    <w:rsid w:val="00E2720E"/>
    <w:rsid w:val="00E31C13"/>
    <w:rsid w:val="00E32440"/>
    <w:rsid w:val="00E343C5"/>
    <w:rsid w:val="00E40B5D"/>
    <w:rsid w:val="00E5118C"/>
    <w:rsid w:val="00E53DB1"/>
    <w:rsid w:val="00E5534C"/>
    <w:rsid w:val="00E63F04"/>
    <w:rsid w:val="00E704C9"/>
    <w:rsid w:val="00E7235B"/>
    <w:rsid w:val="00E729AD"/>
    <w:rsid w:val="00E7599F"/>
    <w:rsid w:val="00E77897"/>
    <w:rsid w:val="00E82BA6"/>
    <w:rsid w:val="00E855C8"/>
    <w:rsid w:val="00E91CAE"/>
    <w:rsid w:val="00E920DA"/>
    <w:rsid w:val="00E960E5"/>
    <w:rsid w:val="00EA459A"/>
    <w:rsid w:val="00EB36FE"/>
    <w:rsid w:val="00EB50C4"/>
    <w:rsid w:val="00EB5A75"/>
    <w:rsid w:val="00EB7C5E"/>
    <w:rsid w:val="00EC1AB5"/>
    <w:rsid w:val="00EC4C18"/>
    <w:rsid w:val="00ED2B20"/>
    <w:rsid w:val="00ED61CB"/>
    <w:rsid w:val="00EE5E7C"/>
    <w:rsid w:val="00EE682D"/>
    <w:rsid w:val="00EF3DF5"/>
    <w:rsid w:val="00F13FA8"/>
    <w:rsid w:val="00F15671"/>
    <w:rsid w:val="00F20FAD"/>
    <w:rsid w:val="00F31105"/>
    <w:rsid w:val="00F33E27"/>
    <w:rsid w:val="00F34356"/>
    <w:rsid w:val="00F3482B"/>
    <w:rsid w:val="00F43A91"/>
    <w:rsid w:val="00F54524"/>
    <w:rsid w:val="00F60096"/>
    <w:rsid w:val="00F6649F"/>
    <w:rsid w:val="00F71800"/>
    <w:rsid w:val="00F8257C"/>
    <w:rsid w:val="00F853CA"/>
    <w:rsid w:val="00F919B5"/>
    <w:rsid w:val="00FB2CD9"/>
    <w:rsid w:val="00FB76FC"/>
    <w:rsid w:val="00FB778B"/>
    <w:rsid w:val="00FC1F34"/>
    <w:rsid w:val="00FC564A"/>
    <w:rsid w:val="00FC5ECF"/>
    <w:rsid w:val="00FC7585"/>
    <w:rsid w:val="00FD2637"/>
    <w:rsid w:val="00FD613A"/>
    <w:rsid w:val="00FE2644"/>
    <w:rsid w:val="00FE2DE9"/>
    <w:rsid w:val="00FE306C"/>
    <w:rsid w:val="00FE427C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9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5"/>
  </w:style>
  <w:style w:type="paragraph" w:styleId="1">
    <w:name w:val="heading 1"/>
    <w:basedOn w:val="a"/>
    <w:next w:val="a"/>
    <w:link w:val="10"/>
    <w:uiPriority w:val="9"/>
    <w:qFormat/>
    <w:rsid w:val="00A4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77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7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47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7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7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4775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47752"/>
    <w:pPr>
      <w:keepNext/>
      <w:spacing w:after="0" w:line="240" w:lineRule="auto"/>
      <w:ind w:left="990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2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775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47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47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7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A47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A47752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80">
    <w:name w:val="Заголовок 8 Знак"/>
    <w:basedOn w:val="a0"/>
    <w:link w:val="8"/>
    <w:semiHidden/>
    <w:rsid w:val="00A4775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A47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unhideWhenUsed/>
    <w:rsid w:val="00A47752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A47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4775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477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A477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A47752"/>
  </w:style>
  <w:style w:type="paragraph" w:styleId="aa">
    <w:name w:val="Body Text Indent"/>
    <w:basedOn w:val="a"/>
    <w:link w:val="ab"/>
    <w:unhideWhenUsed/>
    <w:rsid w:val="00A4775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47752"/>
  </w:style>
  <w:style w:type="paragraph" w:styleId="ac">
    <w:name w:val="Subtitle"/>
    <w:basedOn w:val="a"/>
    <w:link w:val="ad"/>
    <w:qFormat/>
    <w:rsid w:val="00A47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Подзаголовок Знак"/>
    <w:basedOn w:val="a0"/>
    <w:link w:val="ac"/>
    <w:rsid w:val="00A47752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A477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47752"/>
  </w:style>
  <w:style w:type="paragraph" w:styleId="31">
    <w:name w:val="Body Text Indent 3"/>
    <w:basedOn w:val="a"/>
    <w:link w:val="32"/>
    <w:semiHidden/>
    <w:unhideWhenUsed/>
    <w:rsid w:val="00A477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7752"/>
    <w:rPr>
      <w:sz w:val="16"/>
      <w:szCs w:val="16"/>
    </w:rPr>
  </w:style>
  <w:style w:type="paragraph" w:styleId="ae">
    <w:name w:val="Plain Text"/>
    <w:basedOn w:val="a"/>
    <w:link w:val="af"/>
    <w:unhideWhenUsed/>
    <w:rsid w:val="00A477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47752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47752"/>
    <w:pPr>
      <w:ind w:left="720"/>
      <w:contextualSpacing/>
    </w:pPr>
  </w:style>
  <w:style w:type="character" w:customStyle="1" w:styleId="af1">
    <w:name w:val="Основной текст_"/>
    <w:link w:val="23"/>
    <w:locked/>
    <w:rsid w:val="00A47752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A47752"/>
    <w:pPr>
      <w:shd w:val="clear" w:color="auto" w:fill="FFFFFF"/>
      <w:spacing w:after="0" w:line="0" w:lineRule="atLeast"/>
      <w:ind w:hanging="160"/>
    </w:pPr>
  </w:style>
  <w:style w:type="character" w:customStyle="1" w:styleId="af2">
    <w:name w:val="Основной текст + Полужирный"/>
    <w:rsid w:val="00A47752"/>
    <w:rPr>
      <w:b/>
      <w:bCs/>
      <w:shd w:val="clear" w:color="auto" w:fill="FFFFFF"/>
    </w:rPr>
  </w:style>
  <w:style w:type="character" w:styleId="af3">
    <w:name w:val="Strong"/>
    <w:basedOn w:val="a0"/>
    <w:uiPriority w:val="22"/>
    <w:qFormat/>
    <w:rsid w:val="00A47752"/>
    <w:rPr>
      <w:b/>
      <w:bCs/>
    </w:rPr>
  </w:style>
  <w:style w:type="paragraph" w:styleId="24">
    <w:name w:val="Body Text 2"/>
    <w:basedOn w:val="a"/>
    <w:link w:val="25"/>
    <w:uiPriority w:val="99"/>
    <w:unhideWhenUsed/>
    <w:rsid w:val="00A477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47752"/>
  </w:style>
  <w:style w:type="paragraph" w:customStyle="1" w:styleId="defscrRUSTxtStyleText">
    <w:name w:val="defscr_RUS_TxtStyleText"/>
    <w:basedOn w:val="a"/>
    <w:rsid w:val="00A47752"/>
    <w:pPr>
      <w:widowControl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</w:rPr>
  </w:style>
  <w:style w:type="table" w:styleId="af4">
    <w:name w:val="Table Grid"/>
    <w:basedOn w:val="a1"/>
    <w:uiPriority w:val="59"/>
    <w:rsid w:val="00A4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0955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555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rsid w:val="00095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6">
    <w:name w:val="Название Знак"/>
    <w:basedOn w:val="a0"/>
    <w:link w:val="af5"/>
    <w:rsid w:val="000955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095550"/>
  </w:style>
  <w:style w:type="paragraph" w:styleId="HTML">
    <w:name w:val="HTML Preformatted"/>
    <w:basedOn w:val="a"/>
    <w:link w:val="HTML0"/>
    <w:uiPriority w:val="99"/>
    <w:unhideWhenUsed/>
    <w:rsid w:val="0048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6A28"/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"/>
    <w:rsid w:val="008B5A1E"/>
    <w:pPr>
      <w:shd w:val="clear" w:color="auto" w:fill="FFFFFF"/>
      <w:spacing w:after="0" w:line="212" w:lineRule="exact"/>
      <w:ind w:left="7" w:right="7" w:firstLine="479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styleId="af8">
    <w:name w:val="Normal (Web)"/>
    <w:basedOn w:val="a"/>
    <w:uiPriority w:val="99"/>
    <w:unhideWhenUsed/>
    <w:rsid w:val="003F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9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37C7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C3ABF"/>
    <w:rPr>
      <w:color w:val="605E5C"/>
      <w:shd w:val="clear" w:color="auto" w:fill="E1DFDD"/>
    </w:rPr>
  </w:style>
  <w:style w:type="paragraph" w:styleId="afb">
    <w:name w:val="footnote text"/>
    <w:basedOn w:val="a"/>
    <w:link w:val="afc"/>
    <w:semiHidden/>
    <w:rsid w:val="0096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960F60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rsid w:val="00960F60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F66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5"/>
  </w:style>
  <w:style w:type="paragraph" w:styleId="1">
    <w:name w:val="heading 1"/>
    <w:basedOn w:val="a"/>
    <w:next w:val="a"/>
    <w:link w:val="10"/>
    <w:uiPriority w:val="9"/>
    <w:qFormat/>
    <w:rsid w:val="00A4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77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7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47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7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7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4775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47752"/>
    <w:pPr>
      <w:keepNext/>
      <w:spacing w:after="0" w:line="240" w:lineRule="auto"/>
      <w:ind w:left="990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2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775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47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47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7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A47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A47752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80">
    <w:name w:val="Заголовок 8 Знак"/>
    <w:basedOn w:val="a0"/>
    <w:link w:val="8"/>
    <w:semiHidden/>
    <w:rsid w:val="00A4775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A47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unhideWhenUsed/>
    <w:rsid w:val="00A47752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A47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4775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477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A477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A47752"/>
  </w:style>
  <w:style w:type="paragraph" w:styleId="aa">
    <w:name w:val="Body Text Indent"/>
    <w:basedOn w:val="a"/>
    <w:link w:val="ab"/>
    <w:unhideWhenUsed/>
    <w:rsid w:val="00A4775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47752"/>
  </w:style>
  <w:style w:type="paragraph" w:styleId="ac">
    <w:name w:val="Subtitle"/>
    <w:basedOn w:val="a"/>
    <w:link w:val="ad"/>
    <w:qFormat/>
    <w:rsid w:val="00A47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Подзаголовок Знак"/>
    <w:basedOn w:val="a0"/>
    <w:link w:val="ac"/>
    <w:rsid w:val="00A47752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A477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47752"/>
  </w:style>
  <w:style w:type="paragraph" w:styleId="31">
    <w:name w:val="Body Text Indent 3"/>
    <w:basedOn w:val="a"/>
    <w:link w:val="32"/>
    <w:semiHidden/>
    <w:unhideWhenUsed/>
    <w:rsid w:val="00A477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7752"/>
    <w:rPr>
      <w:sz w:val="16"/>
      <w:szCs w:val="16"/>
    </w:rPr>
  </w:style>
  <w:style w:type="paragraph" w:styleId="ae">
    <w:name w:val="Plain Text"/>
    <w:basedOn w:val="a"/>
    <w:link w:val="af"/>
    <w:unhideWhenUsed/>
    <w:rsid w:val="00A477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47752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47752"/>
    <w:pPr>
      <w:ind w:left="720"/>
      <w:contextualSpacing/>
    </w:pPr>
  </w:style>
  <w:style w:type="character" w:customStyle="1" w:styleId="af1">
    <w:name w:val="Основной текст_"/>
    <w:link w:val="23"/>
    <w:locked/>
    <w:rsid w:val="00A47752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A47752"/>
    <w:pPr>
      <w:shd w:val="clear" w:color="auto" w:fill="FFFFFF"/>
      <w:spacing w:after="0" w:line="0" w:lineRule="atLeast"/>
      <w:ind w:hanging="160"/>
    </w:pPr>
  </w:style>
  <w:style w:type="character" w:customStyle="1" w:styleId="af2">
    <w:name w:val="Основной текст + Полужирный"/>
    <w:rsid w:val="00A47752"/>
    <w:rPr>
      <w:b/>
      <w:bCs/>
      <w:shd w:val="clear" w:color="auto" w:fill="FFFFFF"/>
    </w:rPr>
  </w:style>
  <w:style w:type="character" w:styleId="af3">
    <w:name w:val="Strong"/>
    <w:basedOn w:val="a0"/>
    <w:uiPriority w:val="22"/>
    <w:qFormat/>
    <w:rsid w:val="00A47752"/>
    <w:rPr>
      <w:b/>
      <w:bCs/>
    </w:rPr>
  </w:style>
  <w:style w:type="paragraph" w:styleId="24">
    <w:name w:val="Body Text 2"/>
    <w:basedOn w:val="a"/>
    <w:link w:val="25"/>
    <w:uiPriority w:val="99"/>
    <w:unhideWhenUsed/>
    <w:rsid w:val="00A477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47752"/>
  </w:style>
  <w:style w:type="paragraph" w:customStyle="1" w:styleId="defscrRUSTxtStyleText">
    <w:name w:val="defscr_RUS_TxtStyleText"/>
    <w:basedOn w:val="a"/>
    <w:rsid w:val="00A47752"/>
    <w:pPr>
      <w:widowControl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</w:rPr>
  </w:style>
  <w:style w:type="table" w:styleId="af4">
    <w:name w:val="Table Grid"/>
    <w:basedOn w:val="a1"/>
    <w:uiPriority w:val="59"/>
    <w:rsid w:val="00A4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0955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555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rsid w:val="00095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6">
    <w:name w:val="Название Знак"/>
    <w:basedOn w:val="a0"/>
    <w:link w:val="af5"/>
    <w:rsid w:val="000955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095550"/>
  </w:style>
  <w:style w:type="paragraph" w:styleId="HTML">
    <w:name w:val="HTML Preformatted"/>
    <w:basedOn w:val="a"/>
    <w:link w:val="HTML0"/>
    <w:uiPriority w:val="99"/>
    <w:unhideWhenUsed/>
    <w:rsid w:val="0048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6A28"/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"/>
    <w:rsid w:val="008B5A1E"/>
    <w:pPr>
      <w:shd w:val="clear" w:color="auto" w:fill="FFFFFF"/>
      <w:spacing w:after="0" w:line="212" w:lineRule="exact"/>
      <w:ind w:left="7" w:right="7" w:firstLine="479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styleId="af8">
    <w:name w:val="Normal (Web)"/>
    <w:basedOn w:val="a"/>
    <w:uiPriority w:val="99"/>
    <w:unhideWhenUsed/>
    <w:rsid w:val="003F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9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37C7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C3ABF"/>
    <w:rPr>
      <w:color w:val="605E5C"/>
      <w:shd w:val="clear" w:color="auto" w:fill="E1DFDD"/>
    </w:rPr>
  </w:style>
  <w:style w:type="paragraph" w:styleId="afb">
    <w:name w:val="footnote text"/>
    <w:basedOn w:val="a"/>
    <w:link w:val="afc"/>
    <w:semiHidden/>
    <w:rsid w:val="0096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960F60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rsid w:val="00960F60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F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://www.cemi.rssi.ru/ecr/" TargetMode="External"/><Relationship Id="rId26" Type="http://schemas.openxmlformats.org/officeDocument/2006/relationships/hyperlink" Target="https://rosstat.gov.ru/storage/mediabank/Bul_Ind_bedn_2013-202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nansy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rej.gu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hyperlink" Target="http://economicus.ru" TargetMode="External"/><Relationship Id="rId29" Type="http://schemas.openxmlformats.org/officeDocument/2006/relationships/hyperlink" Target="http://www.gks.ru/free_doc/doc_2017/rus_e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eeg.ru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hyperlink" Target="http://www.hse.ru" TargetMode="External"/><Relationship Id="rId28" Type="http://schemas.openxmlformats.org/officeDocument/2006/relationships/hyperlink" Target="https://gks.ru/bgd/regl/b22_01/Main.ht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institutiones.co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www.worldneweconomy.ru" TargetMode="External"/><Relationship Id="rId27" Type="http://schemas.openxmlformats.org/officeDocument/2006/relationships/hyperlink" Target="https://gks.ru/bgd/regl/b22_01/Main.ht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A753-B36A-4FEB-8A27-7A6755D2F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394AC-8F50-4CFB-AA4E-2D9A53A7E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F7478-A8CD-453D-A421-70793C657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45237-5986-4039-92CE-AD4A7CE9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24</Pages>
  <Words>6112</Words>
  <Characters>34843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Салихьянова Алина Витальевна</cp:lastModifiedBy>
  <cp:revision>60</cp:revision>
  <dcterms:created xsi:type="dcterms:W3CDTF">2023-01-16T00:14:00Z</dcterms:created>
  <dcterms:modified xsi:type="dcterms:W3CDTF">2025-11-17T02:32:00Z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